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9CB7" w14:textId="77777777" w:rsidR="00AC3218" w:rsidRDefault="00000000">
      <w:pPr>
        <w:pStyle w:val="Title"/>
      </w:pPr>
      <w:r>
        <w:rPr>
          <w:color w:val="010202"/>
        </w:rPr>
        <w:t>Delta</w:t>
      </w:r>
      <w:r>
        <w:rPr>
          <w:color w:val="010202"/>
          <w:spacing w:val="1"/>
        </w:rPr>
        <w:t xml:space="preserve"> </w:t>
      </w:r>
      <w:r>
        <w:rPr>
          <w:color w:val="010202"/>
        </w:rPr>
        <w:t>Material</w:t>
      </w:r>
      <w:r>
        <w:rPr>
          <w:color w:val="010202"/>
          <w:spacing w:val="1"/>
        </w:rPr>
        <w:t xml:space="preserve"> </w:t>
      </w:r>
      <w:r>
        <w:rPr>
          <w:color w:val="010202"/>
        </w:rPr>
        <w:t>Services</w:t>
      </w:r>
      <w:r>
        <w:rPr>
          <w:color w:val="010202"/>
          <w:spacing w:val="-1"/>
        </w:rPr>
        <w:t xml:space="preserve"> </w:t>
      </w:r>
      <w:r>
        <w:rPr>
          <w:color w:val="010202"/>
        </w:rPr>
        <w:t>Supplier Code</w:t>
      </w:r>
      <w:r>
        <w:rPr>
          <w:color w:val="010202"/>
          <w:spacing w:val="-2"/>
        </w:rPr>
        <w:t xml:space="preserve"> </w:t>
      </w:r>
      <w:r>
        <w:rPr>
          <w:color w:val="010202"/>
        </w:rPr>
        <w:t>of</w:t>
      </w:r>
      <w:r>
        <w:rPr>
          <w:color w:val="010202"/>
          <w:spacing w:val="-1"/>
        </w:rPr>
        <w:t xml:space="preserve"> </w:t>
      </w:r>
      <w:r>
        <w:rPr>
          <w:color w:val="010202"/>
          <w:spacing w:val="-2"/>
        </w:rPr>
        <w:t>Conduct</w:t>
      </w:r>
    </w:p>
    <w:p w14:paraId="2A510222" w14:textId="77777777" w:rsidR="00AC3218" w:rsidRDefault="00000000">
      <w:pPr>
        <w:spacing w:before="288"/>
        <w:ind w:left="140"/>
        <w:rPr>
          <w:b/>
          <w:sz w:val="28"/>
        </w:rPr>
      </w:pPr>
      <w:r>
        <w:rPr>
          <w:b/>
          <w:color w:val="001B43"/>
          <w:spacing w:val="-2"/>
          <w:sz w:val="28"/>
        </w:rPr>
        <w:t>Disclaimer:</w:t>
      </w:r>
    </w:p>
    <w:p w14:paraId="00CB8A2D" w14:textId="77777777" w:rsidR="00AC3218" w:rsidRDefault="00000000">
      <w:pPr>
        <w:pStyle w:val="BodyText"/>
        <w:spacing w:before="244"/>
        <w:ind w:right="159"/>
      </w:pPr>
      <w:r>
        <w:rPr>
          <w:color w:val="001B43"/>
        </w:rPr>
        <w:t>As</w:t>
      </w:r>
      <w:r>
        <w:rPr>
          <w:color w:val="001B43"/>
          <w:spacing w:val="-3"/>
        </w:rPr>
        <w:t xml:space="preserve"> </w:t>
      </w:r>
      <w:r>
        <w:rPr>
          <w:color w:val="001B43"/>
        </w:rPr>
        <w:t>a</w:t>
      </w:r>
      <w:r>
        <w:rPr>
          <w:color w:val="001B43"/>
          <w:spacing w:val="-4"/>
        </w:rPr>
        <w:t xml:space="preserve"> </w:t>
      </w:r>
      <w:r>
        <w:rPr>
          <w:color w:val="001B43"/>
        </w:rPr>
        <w:t>supplier</w:t>
      </w:r>
      <w:r>
        <w:rPr>
          <w:color w:val="001B43"/>
          <w:spacing w:val="-3"/>
        </w:rPr>
        <w:t xml:space="preserve"> </w:t>
      </w:r>
      <w:r>
        <w:rPr>
          <w:color w:val="001B43"/>
        </w:rPr>
        <w:t>of</w:t>
      </w:r>
      <w:r>
        <w:rPr>
          <w:color w:val="001B43"/>
          <w:spacing w:val="-3"/>
        </w:rPr>
        <w:t xml:space="preserve"> </w:t>
      </w:r>
      <w:r>
        <w:rPr>
          <w:color w:val="001B43"/>
        </w:rPr>
        <w:t>services</w:t>
      </w:r>
      <w:r>
        <w:rPr>
          <w:color w:val="001B43"/>
          <w:spacing w:val="-3"/>
        </w:rPr>
        <w:t xml:space="preserve"> </w:t>
      </w:r>
      <w:r>
        <w:rPr>
          <w:color w:val="001B43"/>
        </w:rPr>
        <w:t>and/or</w:t>
      </w:r>
      <w:r>
        <w:rPr>
          <w:color w:val="001B43"/>
          <w:spacing w:val="-3"/>
        </w:rPr>
        <w:t xml:space="preserve"> </w:t>
      </w:r>
      <w:r>
        <w:rPr>
          <w:color w:val="001B43"/>
        </w:rPr>
        <w:t>materials</w:t>
      </w:r>
      <w:r>
        <w:rPr>
          <w:color w:val="001B43"/>
          <w:spacing w:val="-3"/>
        </w:rPr>
        <w:t xml:space="preserve"> </w:t>
      </w:r>
      <w:r>
        <w:rPr>
          <w:color w:val="001B43"/>
        </w:rPr>
        <w:t>to</w:t>
      </w:r>
      <w:r>
        <w:rPr>
          <w:color w:val="001B43"/>
          <w:spacing w:val="-3"/>
        </w:rPr>
        <w:t xml:space="preserve"> </w:t>
      </w:r>
      <w:r>
        <w:rPr>
          <w:color w:val="001B43"/>
        </w:rPr>
        <w:t>DMS,</w:t>
      </w:r>
      <w:r>
        <w:rPr>
          <w:color w:val="001B43"/>
          <w:spacing w:val="-4"/>
        </w:rPr>
        <w:t xml:space="preserve"> </w:t>
      </w:r>
      <w:r>
        <w:rPr>
          <w:color w:val="001B43"/>
        </w:rPr>
        <w:t>we</w:t>
      </w:r>
      <w:r>
        <w:rPr>
          <w:color w:val="001B43"/>
          <w:spacing w:val="-4"/>
        </w:rPr>
        <w:t xml:space="preserve"> </w:t>
      </w:r>
      <w:r>
        <w:rPr>
          <w:color w:val="001B43"/>
        </w:rPr>
        <w:t>depend</w:t>
      </w:r>
      <w:r>
        <w:rPr>
          <w:color w:val="001B43"/>
          <w:spacing w:val="-2"/>
        </w:rPr>
        <w:t xml:space="preserve"> </w:t>
      </w:r>
      <w:r>
        <w:rPr>
          <w:color w:val="001B43"/>
        </w:rPr>
        <w:t>on</w:t>
      </w:r>
      <w:r>
        <w:rPr>
          <w:color w:val="001B43"/>
          <w:spacing w:val="-5"/>
        </w:rPr>
        <w:t xml:space="preserve"> </w:t>
      </w:r>
      <w:r>
        <w:rPr>
          <w:color w:val="001B43"/>
        </w:rPr>
        <w:t>you</w:t>
      </w:r>
      <w:r>
        <w:rPr>
          <w:color w:val="001B43"/>
          <w:spacing w:val="-4"/>
        </w:rPr>
        <w:t xml:space="preserve"> </w:t>
      </w:r>
      <w:r>
        <w:rPr>
          <w:color w:val="001B43"/>
        </w:rPr>
        <w:t>to</w:t>
      </w:r>
      <w:r>
        <w:rPr>
          <w:color w:val="001B43"/>
          <w:spacing w:val="-3"/>
        </w:rPr>
        <w:t xml:space="preserve"> </w:t>
      </w:r>
      <w:r>
        <w:rPr>
          <w:color w:val="001B43"/>
        </w:rPr>
        <w:t>help</w:t>
      </w:r>
      <w:r>
        <w:rPr>
          <w:color w:val="001B43"/>
          <w:spacing w:val="-5"/>
        </w:rPr>
        <w:t xml:space="preserve"> </w:t>
      </w:r>
      <w:r>
        <w:rPr>
          <w:color w:val="001B43"/>
        </w:rPr>
        <w:t>us</w:t>
      </w:r>
      <w:r>
        <w:rPr>
          <w:color w:val="001B43"/>
          <w:spacing w:val="-3"/>
        </w:rPr>
        <w:t xml:space="preserve"> </w:t>
      </w:r>
      <w:r>
        <w:rPr>
          <w:color w:val="001B43"/>
        </w:rPr>
        <w:t>deliver “Material</w:t>
      </w:r>
      <w:r>
        <w:rPr>
          <w:color w:val="001B43"/>
          <w:spacing w:val="-3"/>
        </w:rPr>
        <w:t xml:space="preserve"> </w:t>
      </w:r>
      <w:r>
        <w:rPr>
          <w:color w:val="001B43"/>
        </w:rPr>
        <w:t>Services</w:t>
      </w:r>
      <w:r>
        <w:rPr>
          <w:color w:val="001B43"/>
          <w:spacing w:val="-3"/>
        </w:rPr>
        <w:t xml:space="preserve"> </w:t>
      </w:r>
      <w:r>
        <w:rPr>
          <w:color w:val="001B43"/>
        </w:rPr>
        <w:t>Done</w:t>
      </w:r>
      <w:r>
        <w:rPr>
          <w:color w:val="001B43"/>
          <w:spacing w:val="-4"/>
        </w:rPr>
        <w:t xml:space="preserve"> </w:t>
      </w:r>
      <w:r>
        <w:rPr>
          <w:color w:val="001B43"/>
        </w:rPr>
        <w:t>Right.”</w:t>
      </w:r>
      <w:r>
        <w:rPr>
          <w:color w:val="001B43"/>
          <w:spacing w:val="-4"/>
        </w:rPr>
        <w:t xml:space="preserve"> </w:t>
      </w:r>
      <w:r>
        <w:rPr>
          <w:color w:val="001B43"/>
        </w:rPr>
        <w:t>To</w:t>
      </w:r>
      <w:r>
        <w:rPr>
          <w:color w:val="001B43"/>
          <w:spacing w:val="-3"/>
        </w:rPr>
        <w:t xml:space="preserve"> </w:t>
      </w:r>
      <w:r>
        <w:rPr>
          <w:color w:val="001B43"/>
        </w:rPr>
        <w:t>do</w:t>
      </w:r>
      <w:r>
        <w:rPr>
          <w:color w:val="001B43"/>
          <w:spacing w:val="-3"/>
        </w:rPr>
        <w:t xml:space="preserve"> </w:t>
      </w:r>
      <w:r>
        <w:rPr>
          <w:color w:val="001B43"/>
        </w:rPr>
        <w:t>so,</w:t>
      </w:r>
      <w:r>
        <w:rPr>
          <w:color w:val="001B43"/>
          <w:spacing w:val="-6"/>
        </w:rPr>
        <w:t xml:space="preserve"> </w:t>
      </w:r>
      <w:r>
        <w:rPr>
          <w:color w:val="001B43"/>
        </w:rPr>
        <w:t>we</w:t>
      </w:r>
      <w:r>
        <w:rPr>
          <w:color w:val="001B43"/>
          <w:spacing w:val="-4"/>
        </w:rPr>
        <w:t xml:space="preserve"> </w:t>
      </w:r>
      <w:r>
        <w:rPr>
          <w:color w:val="001B43"/>
        </w:rPr>
        <w:t>expect</w:t>
      </w:r>
      <w:r>
        <w:rPr>
          <w:color w:val="001B43"/>
          <w:spacing w:val="-4"/>
        </w:rPr>
        <w:t xml:space="preserve"> </w:t>
      </w:r>
      <w:r>
        <w:rPr>
          <w:color w:val="001B43"/>
        </w:rPr>
        <w:t>all</w:t>
      </w:r>
      <w:r>
        <w:rPr>
          <w:color w:val="001B43"/>
          <w:spacing w:val="-3"/>
        </w:rPr>
        <w:t xml:space="preserve"> </w:t>
      </w:r>
      <w:r>
        <w:rPr>
          <w:color w:val="001B43"/>
        </w:rPr>
        <w:t>our</w:t>
      </w:r>
      <w:r>
        <w:rPr>
          <w:color w:val="001B43"/>
          <w:spacing w:val="-3"/>
        </w:rPr>
        <w:t xml:space="preserve"> </w:t>
      </w:r>
      <w:r>
        <w:rPr>
          <w:color w:val="001B43"/>
        </w:rPr>
        <w:t>vendors</w:t>
      </w:r>
      <w:r>
        <w:rPr>
          <w:color w:val="001B43"/>
          <w:spacing w:val="-3"/>
        </w:rPr>
        <w:t xml:space="preserve"> </w:t>
      </w:r>
      <w:r>
        <w:rPr>
          <w:color w:val="001B43"/>
        </w:rPr>
        <w:t>to</w:t>
      </w:r>
      <w:r>
        <w:rPr>
          <w:color w:val="001B43"/>
          <w:spacing w:val="-3"/>
        </w:rPr>
        <w:t xml:space="preserve"> </w:t>
      </w:r>
      <w:r>
        <w:rPr>
          <w:color w:val="001B43"/>
        </w:rPr>
        <w:t>provide</w:t>
      </w:r>
      <w:r>
        <w:rPr>
          <w:color w:val="001B43"/>
          <w:spacing w:val="-4"/>
        </w:rPr>
        <w:t xml:space="preserve"> </w:t>
      </w:r>
      <w:r>
        <w:rPr>
          <w:color w:val="001B43"/>
        </w:rPr>
        <w:t>services or</w:t>
      </w:r>
      <w:r>
        <w:rPr>
          <w:color w:val="001B43"/>
          <w:spacing w:val="-13"/>
        </w:rPr>
        <w:t xml:space="preserve"> </w:t>
      </w:r>
      <w:r>
        <w:rPr>
          <w:color w:val="001B43"/>
        </w:rPr>
        <w:t>materials</w:t>
      </w:r>
      <w:r>
        <w:rPr>
          <w:color w:val="001B43"/>
          <w:spacing w:val="-13"/>
        </w:rPr>
        <w:t xml:space="preserve"> </w:t>
      </w:r>
      <w:r>
        <w:rPr>
          <w:color w:val="001B43"/>
        </w:rPr>
        <w:t>that</w:t>
      </w:r>
      <w:r>
        <w:rPr>
          <w:color w:val="001B43"/>
          <w:spacing w:val="-13"/>
        </w:rPr>
        <w:t xml:space="preserve"> </w:t>
      </w:r>
      <w:r>
        <w:rPr>
          <w:color w:val="001B43"/>
        </w:rPr>
        <w:t>conform</w:t>
      </w:r>
      <w:r>
        <w:rPr>
          <w:color w:val="001B43"/>
          <w:spacing w:val="-13"/>
        </w:rPr>
        <w:t xml:space="preserve"> </w:t>
      </w:r>
      <w:r>
        <w:rPr>
          <w:color w:val="001B43"/>
        </w:rPr>
        <w:t>to</w:t>
      </w:r>
      <w:r>
        <w:rPr>
          <w:color w:val="001B43"/>
          <w:spacing w:val="-13"/>
        </w:rPr>
        <w:t xml:space="preserve"> </w:t>
      </w:r>
      <w:r>
        <w:rPr>
          <w:color w:val="001B43"/>
        </w:rPr>
        <w:t>DMS</w:t>
      </w:r>
      <w:r>
        <w:rPr>
          <w:color w:val="001B43"/>
          <w:spacing w:val="-13"/>
        </w:rPr>
        <w:t xml:space="preserve"> </w:t>
      </w:r>
      <w:r>
        <w:rPr>
          <w:color w:val="001B43"/>
        </w:rPr>
        <w:t>stated</w:t>
      </w:r>
      <w:r>
        <w:rPr>
          <w:color w:val="001B43"/>
          <w:spacing w:val="-13"/>
        </w:rPr>
        <w:t xml:space="preserve"> </w:t>
      </w:r>
      <w:r>
        <w:rPr>
          <w:color w:val="001B43"/>
        </w:rPr>
        <w:t>requirements,</w:t>
      </w:r>
      <w:r>
        <w:rPr>
          <w:color w:val="001B43"/>
          <w:spacing w:val="-13"/>
        </w:rPr>
        <w:t xml:space="preserve"> </w:t>
      </w:r>
      <w:r>
        <w:rPr>
          <w:color w:val="001B43"/>
        </w:rPr>
        <w:t>adhere</w:t>
      </w:r>
      <w:r>
        <w:rPr>
          <w:color w:val="001B43"/>
          <w:spacing w:val="-13"/>
        </w:rPr>
        <w:t xml:space="preserve"> </w:t>
      </w:r>
      <w:r>
        <w:rPr>
          <w:color w:val="001B43"/>
        </w:rPr>
        <w:t>to</w:t>
      </w:r>
      <w:r>
        <w:rPr>
          <w:color w:val="001B43"/>
          <w:spacing w:val="-13"/>
        </w:rPr>
        <w:t xml:space="preserve"> </w:t>
      </w:r>
      <w:proofErr w:type="gramStart"/>
      <w:r>
        <w:rPr>
          <w:color w:val="001B43"/>
        </w:rPr>
        <w:t>any</w:t>
      </w:r>
      <w:r>
        <w:rPr>
          <w:color w:val="001B43"/>
          <w:spacing w:val="-13"/>
        </w:rPr>
        <w:t xml:space="preserve"> </w:t>
      </w:r>
      <w:r>
        <w:rPr>
          <w:color w:val="001B43"/>
        </w:rPr>
        <w:t>and</w:t>
      </w:r>
      <w:r>
        <w:rPr>
          <w:color w:val="001B43"/>
          <w:spacing w:val="-13"/>
        </w:rPr>
        <w:t xml:space="preserve"> </w:t>
      </w:r>
      <w:r>
        <w:rPr>
          <w:color w:val="001B43"/>
        </w:rPr>
        <w:t>all</w:t>
      </w:r>
      <w:proofErr w:type="gramEnd"/>
      <w:r>
        <w:rPr>
          <w:color w:val="001B43"/>
          <w:spacing w:val="-13"/>
        </w:rPr>
        <w:t xml:space="preserve"> </w:t>
      </w:r>
      <w:r>
        <w:rPr>
          <w:color w:val="001B43"/>
        </w:rPr>
        <w:t>applicable laws, as well as the Delta Code of Conduct for Suppliers on the following pages.</w:t>
      </w:r>
    </w:p>
    <w:p w14:paraId="1B80A030" w14:textId="77777777" w:rsidR="00AC3218" w:rsidRDefault="00AC3218">
      <w:pPr>
        <w:pStyle w:val="BodyText"/>
        <w:spacing w:before="295"/>
        <w:ind w:left="0"/>
        <w:jc w:val="left"/>
      </w:pPr>
    </w:p>
    <w:p w14:paraId="308E21FD" w14:textId="77777777" w:rsidR="00AC3218" w:rsidRDefault="00000000">
      <w:pPr>
        <w:ind w:left="140"/>
        <w:jc w:val="both"/>
        <w:rPr>
          <w:b/>
          <w:sz w:val="28"/>
        </w:rPr>
      </w:pPr>
      <w:r>
        <w:rPr>
          <w:b/>
          <w:color w:val="010202"/>
          <w:sz w:val="28"/>
        </w:rPr>
        <w:t>Code</w:t>
      </w:r>
      <w:r>
        <w:rPr>
          <w:b/>
          <w:color w:val="010202"/>
          <w:spacing w:val="-1"/>
          <w:sz w:val="28"/>
        </w:rPr>
        <w:t xml:space="preserve"> </w:t>
      </w:r>
      <w:r>
        <w:rPr>
          <w:b/>
          <w:color w:val="010202"/>
          <w:sz w:val="28"/>
        </w:rPr>
        <w:t>of</w:t>
      </w:r>
      <w:r>
        <w:rPr>
          <w:b/>
          <w:color w:val="010202"/>
          <w:spacing w:val="-1"/>
          <w:sz w:val="28"/>
        </w:rPr>
        <w:t xml:space="preserve"> </w:t>
      </w:r>
      <w:r>
        <w:rPr>
          <w:b/>
          <w:color w:val="010202"/>
          <w:spacing w:val="-2"/>
          <w:sz w:val="28"/>
        </w:rPr>
        <w:t>Conduct:</w:t>
      </w:r>
    </w:p>
    <w:p w14:paraId="57BAB000" w14:textId="77777777" w:rsidR="00AC3218" w:rsidRDefault="00000000">
      <w:pPr>
        <w:pStyle w:val="BodyText"/>
        <w:spacing w:before="244"/>
        <w:ind w:right="205"/>
      </w:pPr>
      <w:r>
        <w:rPr>
          <w:color w:val="010202"/>
        </w:rPr>
        <w:t xml:space="preserve">Delta Air Lines is committed to the highest standards of safety, customer service, ethical conduct, and environmental protection. Not only are our employees held to these standards, but Delta has established this </w:t>
      </w:r>
      <w:r>
        <w:rPr>
          <w:i/>
          <w:color w:val="010202"/>
        </w:rPr>
        <w:t xml:space="preserve">Supplier Code of Conduct </w:t>
      </w:r>
      <w:r>
        <w:rPr>
          <w:color w:val="010202"/>
        </w:rPr>
        <w:t>to set the standard of behavior for all suppliers doing business with us.</w:t>
      </w:r>
    </w:p>
    <w:p w14:paraId="2FFEE454" w14:textId="77777777" w:rsidR="00AC3218" w:rsidRDefault="00AC3218">
      <w:pPr>
        <w:pStyle w:val="BodyText"/>
        <w:spacing w:before="2"/>
        <w:ind w:left="0"/>
        <w:jc w:val="left"/>
      </w:pPr>
    </w:p>
    <w:p w14:paraId="608A3119" w14:textId="77777777" w:rsidR="00AC3218" w:rsidRDefault="00000000">
      <w:pPr>
        <w:pStyle w:val="BodyText"/>
        <w:ind w:right="204"/>
      </w:pPr>
      <w:r>
        <w:rPr>
          <w:color w:val="010202"/>
        </w:rPr>
        <w:t>We</w:t>
      </w:r>
      <w:r>
        <w:rPr>
          <w:color w:val="010202"/>
          <w:spacing w:val="-4"/>
        </w:rPr>
        <w:t xml:space="preserve"> </w:t>
      </w:r>
      <w:r>
        <w:rPr>
          <w:color w:val="010202"/>
        </w:rPr>
        <w:t>must</w:t>
      </w:r>
      <w:r>
        <w:rPr>
          <w:color w:val="010202"/>
          <w:spacing w:val="-4"/>
        </w:rPr>
        <w:t xml:space="preserve"> </w:t>
      </w:r>
      <w:r>
        <w:rPr>
          <w:color w:val="010202"/>
        </w:rPr>
        <w:t>ensure</w:t>
      </w:r>
      <w:r>
        <w:rPr>
          <w:color w:val="010202"/>
          <w:spacing w:val="-4"/>
        </w:rPr>
        <w:t xml:space="preserve"> </w:t>
      </w:r>
      <w:r>
        <w:rPr>
          <w:color w:val="010202"/>
        </w:rPr>
        <w:t>that</w:t>
      </w:r>
      <w:r>
        <w:rPr>
          <w:color w:val="010202"/>
          <w:spacing w:val="-2"/>
        </w:rPr>
        <w:t xml:space="preserve"> </w:t>
      </w:r>
      <w:r>
        <w:rPr>
          <w:color w:val="010202"/>
        </w:rPr>
        <w:t>all</w:t>
      </w:r>
      <w:r>
        <w:rPr>
          <w:color w:val="010202"/>
          <w:spacing w:val="-3"/>
        </w:rPr>
        <w:t xml:space="preserve"> </w:t>
      </w:r>
      <w:r>
        <w:rPr>
          <w:color w:val="010202"/>
        </w:rPr>
        <w:t>of</w:t>
      </w:r>
      <w:r>
        <w:rPr>
          <w:color w:val="010202"/>
          <w:spacing w:val="-3"/>
        </w:rPr>
        <w:t xml:space="preserve"> </w:t>
      </w:r>
      <w:r>
        <w:rPr>
          <w:color w:val="010202"/>
        </w:rPr>
        <w:t>our</w:t>
      </w:r>
      <w:r>
        <w:rPr>
          <w:color w:val="010202"/>
          <w:spacing w:val="-3"/>
        </w:rPr>
        <w:t xml:space="preserve"> </w:t>
      </w:r>
      <w:r>
        <w:rPr>
          <w:color w:val="010202"/>
        </w:rPr>
        <w:t>business</w:t>
      </w:r>
      <w:r>
        <w:rPr>
          <w:color w:val="010202"/>
          <w:spacing w:val="-3"/>
        </w:rPr>
        <w:t xml:space="preserve"> </w:t>
      </w:r>
      <w:r>
        <w:rPr>
          <w:color w:val="010202"/>
        </w:rPr>
        <w:t>activities</w:t>
      </w:r>
      <w:r>
        <w:rPr>
          <w:color w:val="010202"/>
          <w:spacing w:val="-3"/>
        </w:rPr>
        <w:t xml:space="preserve"> </w:t>
      </w:r>
      <w:r>
        <w:rPr>
          <w:color w:val="010202"/>
        </w:rPr>
        <w:t>are</w:t>
      </w:r>
      <w:r>
        <w:rPr>
          <w:color w:val="010202"/>
          <w:spacing w:val="-4"/>
        </w:rPr>
        <w:t xml:space="preserve"> </w:t>
      </w:r>
      <w:r>
        <w:rPr>
          <w:color w:val="010202"/>
        </w:rPr>
        <w:t>conducted</w:t>
      </w:r>
      <w:r>
        <w:rPr>
          <w:color w:val="010202"/>
          <w:spacing w:val="-4"/>
        </w:rPr>
        <w:t xml:space="preserve"> </w:t>
      </w:r>
      <w:r>
        <w:rPr>
          <w:color w:val="010202"/>
        </w:rPr>
        <w:t>with</w:t>
      </w:r>
      <w:r>
        <w:rPr>
          <w:color w:val="010202"/>
          <w:spacing w:val="-4"/>
        </w:rPr>
        <w:t xml:space="preserve"> </w:t>
      </w:r>
      <w:r>
        <w:rPr>
          <w:color w:val="010202"/>
        </w:rPr>
        <w:t>integrity</w:t>
      </w:r>
      <w:r>
        <w:rPr>
          <w:color w:val="010202"/>
          <w:spacing w:val="-4"/>
        </w:rPr>
        <w:t xml:space="preserve"> </w:t>
      </w:r>
      <w:r>
        <w:rPr>
          <w:color w:val="010202"/>
        </w:rPr>
        <w:t>and</w:t>
      </w:r>
      <w:r>
        <w:rPr>
          <w:color w:val="010202"/>
          <w:spacing w:val="-4"/>
        </w:rPr>
        <w:t xml:space="preserve"> </w:t>
      </w:r>
      <w:r>
        <w:rPr>
          <w:color w:val="010202"/>
        </w:rPr>
        <w:t>the highest</w:t>
      </w:r>
      <w:r>
        <w:rPr>
          <w:color w:val="010202"/>
          <w:spacing w:val="-1"/>
        </w:rPr>
        <w:t xml:space="preserve"> </w:t>
      </w:r>
      <w:r>
        <w:rPr>
          <w:color w:val="010202"/>
        </w:rPr>
        <w:t xml:space="preserve">standards of </w:t>
      </w:r>
      <w:proofErr w:type="gramStart"/>
      <w:r>
        <w:rPr>
          <w:color w:val="010202"/>
        </w:rPr>
        <w:t>ethics,</w:t>
      </w:r>
      <w:r>
        <w:rPr>
          <w:color w:val="010202"/>
          <w:spacing w:val="-1"/>
        </w:rPr>
        <w:t xml:space="preserve"> </w:t>
      </w:r>
      <w:r>
        <w:rPr>
          <w:color w:val="010202"/>
        </w:rPr>
        <w:t>and</w:t>
      </w:r>
      <w:proofErr w:type="gramEnd"/>
      <w:r>
        <w:rPr>
          <w:color w:val="010202"/>
          <w:spacing w:val="-1"/>
        </w:rPr>
        <w:t xml:space="preserve"> </w:t>
      </w:r>
      <w:r>
        <w:rPr>
          <w:color w:val="010202"/>
        </w:rPr>
        <w:t>are in compliance</w:t>
      </w:r>
      <w:r>
        <w:rPr>
          <w:color w:val="010202"/>
          <w:spacing w:val="-1"/>
        </w:rPr>
        <w:t xml:space="preserve"> </w:t>
      </w:r>
      <w:r>
        <w:rPr>
          <w:color w:val="010202"/>
        </w:rPr>
        <w:t>with all legal requirements. We will only conduct business with companies that share this commitment. A failure by any supplier to follow these standards can result in actions by Delta up to and including termination</w:t>
      </w:r>
      <w:r>
        <w:rPr>
          <w:color w:val="010202"/>
          <w:spacing w:val="-16"/>
        </w:rPr>
        <w:t xml:space="preserve"> </w:t>
      </w:r>
      <w:r>
        <w:rPr>
          <w:color w:val="010202"/>
        </w:rPr>
        <w:t>of</w:t>
      </w:r>
      <w:r>
        <w:rPr>
          <w:color w:val="010202"/>
          <w:spacing w:val="-15"/>
        </w:rPr>
        <w:t xml:space="preserve"> </w:t>
      </w:r>
      <w:r>
        <w:rPr>
          <w:color w:val="010202"/>
        </w:rPr>
        <w:t>any</w:t>
      </w:r>
      <w:r>
        <w:rPr>
          <w:color w:val="010202"/>
          <w:spacing w:val="-16"/>
        </w:rPr>
        <w:t xml:space="preserve"> </w:t>
      </w:r>
      <w:r>
        <w:rPr>
          <w:color w:val="010202"/>
        </w:rPr>
        <w:t>contract,</w:t>
      </w:r>
      <w:r>
        <w:rPr>
          <w:color w:val="010202"/>
          <w:spacing w:val="-14"/>
        </w:rPr>
        <w:t xml:space="preserve"> </w:t>
      </w:r>
      <w:r>
        <w:rPr>
          <w:color w:val="010202"/>
        </w:rPr>
        <w:t>disclosure</w:t>
      </w:r>
      <w:r>
        <w:rPr>
          <w:color w:val="010202"/>
          <w:spacing w:val="-16"/>
        </w:rPr>
        <w:t xml:space="preserve"> </w:t>
      </w:r>
      <w:r>
        <w:rPr>
          <w:color w:val="010202"/>
        </w:rPr>
        <w:t>of</w:t>
      </w:r>
      <w:r>
        <w:rPr>
          <w:color w:val="010202"/>
          <w:spacing w:val="-15"/>
        </w:rPr>
        <w:t xml:space="preserve"> </w:t>
      </w:r>
      <w:r>
        <w:rPr>
          <w:color w:val="010202"/>
        </w:rPr>
        <w:t>legal</w:t>
      </w:r>
      <w:r>
        <w:rPr>
          <w:color w:val="010202"/>
          <w:spacing w:val="-15"/>
        </w:rPr>
        <w:t xml:space="preserve"> </w:t>
      </w:r>
      <w:r>
        <w:rPr>
          <w:color w:val="010202"/>
        </w:rPr>
        <w:t>violations</w:t>
      </w:r>
      <w:r>
        <w:rPr>
          <w:color w:val="010202"/>
          <w:spacing w:val="-15"/>
        </w:rPr>
        <w:t xml:space="preserve"> </w:t>
      </w:r>
      <w:r>
        <w:rPr>
          <w:color w:val="010202"/>
        </w:rPr>
        <w:t>to</w:t>
      </w:r>
      <w:r>
        <w:rPr>
          <w:color w:val="010202"/>
          <w:spacing w:val="-15"/>
        </w:rPr>
        <w:t xml:space="preserve"> </w:t>
      </w:r>
      <w:r>
        <w:rPr>
          <w:color w:val="010202"/>
        </w:rPr>
        <w:t>the</w:t>
      </w:r>
      <w:r>
        <w:rPr>
          <w:color w:val="010202"/>
          <w:spacing w:val="-11"/>
        </w:rPr>
        <w:t xml:space="preserve"> </w:t>
      </w:r>
      <w:r>
        <w:rPr>
          <w:color w:val="010202"/>
        </w:rPr>
        <w:t>appropriate</w:t>
      </w:r>
      <w:r>
        <w:rPr>
          <w:color w:val="010202"/>
          <w:spacing w:val="-16"/>
        </w:rPr>
        <w:t xml:space="preserve"> </w:t>
      </w:r>
      <w:r>
        <w:rPr>
          <w:color w:val="010202"/>
        </w:rPr>
        <w:t>authorities and/or pursuit of other legal remedies.</w:t>
      </w:r>
    </w:p>
    <w:p w14:paraId="308A69F8" w14:textId="77777777" w:rsidR="00AC3218" w:rsidRDefault="00000000">
      <w:pPr>
        <w:pStyle w:val="BodyText"/>
        <w:spacing w:before="304"/>
        <w:ind w:right="201"/>
      </w:pPr>
      <w:r>
        <w:rPr>
          <w:color w:val="010202"/>
        </w:rPr>
        <w:t>Please</w:t>
      </w:r>
      <w:r>
        <w:rPr>
          <w:color w:val="010202"/>
          <w:spacing w:val="-7"/>
        </w:rPr>
        <w:t xml:space="preserve"> </w:t>
      </w:r>
      <w:r>
        <w:rPr>
          <w:color w:val="010202"/>
        </w:rPr>
        <w:t>review</w:t>
      </w:r>
      <w:r>
        <w:rPr>
          <w:color w:val="010202"/>
          <w:spacing w:val="-6"/>
        </w:rPr>
        <w:t xml:space="preserve"> </w:t>
      </w:r>
      <w:r>
        <w:rPr>
          <w:color w:val="010202"/>
        </w:rPr>
        <w:t>this</w:t>
      </w:r>
      <w:r>
        <w:rPr>
          <w:color w:val="010202"/>
          <w:spacing w:val="-6"/>
        </w:rPr>
        <w:t xml:space="preserve"> </w:t>
      </w:r>
      <w:r>
        <w:rPr>
          <w:color w:val="010202"/>
        </w:rPr>
        <w:t>document</w:t>
      </w:r>
      <w:r>
        <w:rPr>
          <w:color w:val="010202"/>
          <w:spacing w:val="-5"/>
        </w:rPr>
        <w:t xml:space="preserve"> </w:t>
      </w:r>
      <w:r>
        <w:rPr>
          <w:color w:val="010202"/>
        </w:rPr>
        <w:t>carefully</w:t>
      </w:r>
      <w:r>
        <w:rPr>
          <w:color w:val="010202"/>
          <w:spacing w:val="-7"/>
        </w:rPr>
        <w:t xml:space="preserve"> </w:t>
      </w:r>
      <w:r>
        <w:rPr>
          <w:color w:val="010202"/>
        </w:rPr>
        <w:t>and</w:t>
      </w:r>
      <w:r>
        <w:rPr>
          <w:color w:val="010202"/>
          <w:spacing w:val="-5"/>
        </w:rPr>
        <w:t xml:space="preserve"> </w:t>
      </w:r>
      <w:r>
        <w:rPr>
          <w:color w:val="010202"/>
        </w:rPr>
        <w:t>ensure</w:t>
      </w:r>
      <w:r>
        <w:rPr>
          <w:color w:val="010202"/>
          <w:spacing w:val="-7"/>
        </w:rPr>
        <w:t xml:space="preserve"> </w:t>
      </w:r>
      <w:r>
        <w:rPr>
          <w:color w:val="010202"/>
        </w:rPr>
        <w:t>that</w:t>
      </w:r>
      <w:r>
        <w:rPr>
          <w:color w:val="010202"/>
          <w:spacing w:val="-5"/>
        </w:rPr>
        <w:t xml:space="preserve"> </w:t>
      </w:r>
      <w:r>
        <w:rPr>
          <w:color w:val="010202"/>
        </w:rPr>
        <w:t>your</w:t>
      </w:r>
      <w:r>
        <w:rPr>
          <w:color w:val="010202"/>
          <w:spacing w:val="-6"/>
        </w:rPr>
        <w:t xml:space="preserve"> </w:t>
      </w:r>
      <w:r>
        <w:rPr>
          <w:color w:val="010202"/>
        </w:rPr>
        <w:t>company’s</w:t>
      </w:r>
      <w:r>
        <w:rPr>
          <w:color w:val="010202"/>
          <w:spacing w:val="-6"/>
        </w:rPr>
        <w:t xml:space="preserve"> </w:t>
      </w:r>
      <w:r>
        <w:rPr>
          <w:color w:val="010202"/>
        </w:rPr>
        <w:t>employees</w:t>
      </w:r>
      <w:r>
        <w:rPr>
          <w:color w:val="010202"/>
          <w:spacing w:val="-6"/>
        </w:rPr>
        <w:t xml:space="preserve"> </w:t>
      </w:r>
      <w:r>
        <w:rPr>
          <w:color w:val="010202"/>
        </w:rPr>
        <w:t xml:space="preserve">and representatives who may deal with Delta are informed of these standards. Suppliers must notify Delta when the supplier is in violation of this </w:t>
      </w:r>
      <w:r>
        <w:rPr>
          <w:i/>
          <w:color w:val="010202"/>
        </w:rPr>
        <w:t>Supplier Code of Conduct</w:t>
      </w:r>
      <w:r>
        <w:rPr>
          <w:color w:val="010202"/>
        </w:rPr>
        <w:t>. Delta may audit Suppliers or inspect their facilities to ensure compliance.</w:t>
      </w:r>
    </w:p>
    <w:p w14:paraId="4910196C" w14:textId="77777777" w:rsidR="00AC3218" w:rsidRDefault="00AC3218">
      <w:pPr>
        <w:pStyle w:val="BodyText"/>
        <w:spacing w:before="2"/>
        <w:ind w:left="0"/>
        <w:jc w:val="left"/>
      </w:pPr>
    </w:p>
    <w:p w14:paraId="09AC2545" w14:textId="77777777" w:rsidR="00AC3218" w:rsidRDefault="00000000">
      <w:pPr>
        <w:pStyle w:val="BodyText"/>
        <w:ind w:right="205"/>
      </w:pPr>
      <w:r>
        <w:rPr>
          <w:color w:val="010202"/>
        </w:rPr>
        <w:t xml:space="preserve">Please note that </w:t>
      </w:r>
      <w:proofErr w:type="gramStart"/>
      <w:r>
        <w:rPr>
          <w:color w:val="010202"/>
        </w:rPr>
        <w:t>all of</w:t>
      </w:r>
      <w:proofErr w:type="gramEnd"/>
      <w:r>
        <w:rPr>
          <w:color w:val="010202"/>
        </w:rPr>
        <w:t xml:space="preserve"> the requirements in your contract(s) with Delta continue to apply, and that nothing in this document may be read as excusing performance from any</w:t>
      </w:r>
      <w:r>
        <w:rPr>
          <w:color w:val="010202"/>
          <w:spacing w:val="-16"/>
        </w:rPr>
        <w:t xml:space="preserve"> </w:t>
      </w:r>
      <w:r>
        <w:rPr>
          <w:color w:val="010202"/>
        </w:rPr>
        <w:t>contractual</w:t>
      </w:r>
      <w:r>
        <w:rPr>
          <w:color w:val="010202"/>
          <w:spacing w:val="-16"/>
        </w:rPr>
        <w:t xml:space="preserve"> </w:t>
      </w:r>
      <w:r>
        <w:rPr>
          <w:color w:val="010202"/>
        </w:rPr>
        <w:t>requirement.</w:t>
      </w:r>
      <w:r>
        <w:rPr>
          <w:color w:val="010202"/>
          <w:spacing w:val="-16"/>
        </w:rPr>
        <w:t xml:space="preserve"> </w:t>
      </w:r>
      <w:r>
        <w:rPr>
          <w:color w:val="010202"/>
        </w:rPr>
        <w:t>This</w:t>
      </w:r>
      <w:r>
        <w:rPr>
          <w:color w:val="010202"/>
          <w:spacing w:val="-16"/>
        </w:rPr>
        <w:t xml:space="preserve"> </w:t>
      </w:r>
      <w:r>
        <w:rPr>
          <w:color w:val="010202"/>
        </w:rPr>
        <w:t>guide</w:t>
      </w:r>
      <w:r>
        <w:rPr>
          <w:color w:val="010202"/>
          <w:spacing w:val="-16"/>
        </w:rPr>
        <w:t xml:space="preserve"> </w:t>
      </w:r>
      <w:r>
        <w:rPr>
          <w:color w:val="010202"/>
        </w:rPr>
        <w:t>is</w:t>
      </w:r>
      <w:r>
        <w:rPr>
          <w:color w:val="010202"/>
          <w:spacing w:val="-15"/>
        </w:rPr>
        <w:t xml:space="preserve"> </w:t>
      </w:r>
      <w:r>
        <w:rPr>
          <w:color w:val="010202"/>
        </w:rPr>
        <w:t>only</w:t>
      </w:r>
      <w:r>
        <w:rPr>
          <w:color w:val="010202"/>
          <w:spacing w:val="-16"/>
        </w:rPr>
        <w:t xml:space="preserve"> </w:t>
      </w:r>
      <w:r>
        <w:rPr>
          <w:color w:val="010202"/>
        </w:rPr>
        <w:t>a</w:t>
      </w:r>
      <w:r>
        <w:rPr>
          <w:color w:val="010202"/>
          <w:spacing w:val="-16"/>
        </w:rPr>
        <w:t xml:space="preserve"> </w:t>
      </w:r>
      <w:r>
        <w:rPr>
          <w:color w:val="010202"/>
        </w:rPr>
        <w:t>summary</w:t>
      </w:r>
      <w:r>
        <w:rPr>
          <w:color w:val="010202"/>
          <w:spacing w:val="-16"/>
        </w:rPr>
        <w:t xml:space="preserve"> </w:t>
      </w:r>
      <w:r>
        <w:rPr>
          <w:color w:val="010202"/>
        </w:rPr>
        <w:t>of</w:t>
      </w:r>
      <w:r>
        <w:rPr>
          <w:color w:val="010202"/>
          <w:spacing w:val="-16"/>
        </w:rPr>
        <w:t xml:space="preserve"> </w:t>
      </w:r>
      <w:r>
        <w:rPr>
          <w:color w:val="010202"/>
        </w:rPr>
        <w:t>some</w:t>
      </w:r>
      <w:r>
        <w:rPr>
          <w:color w:val="010202"/>
          <w:spacing w:val="-16"/>
        </w:rPr>
        <w:t xml:space="preserve"> </w:t>
      </w:r>
      <w:r>
        <w:rPr>
          <w:color w:val="010202"/>
        </w:rPr>
        <w:t>of</w:t>
      </w:r>
      <w:r>
        <w:rPr>
          <w:color w:val="010202"/>
          <w:spacing w:val="-15"/>
        </w:rPr>
        <w:t xml:space="preserve"> </w:t>
      </w:r>
      <w:r>
        <w:rPr>
          <w:color w:val="010202"/>
        </w:rPr>
        <w:t>the</w:t>
      </w:r>
      <w:r>
        <w:rPr>
          <w:color w:val="010202"/>
          <w:spacing w:val="-16"/>
        </w:rPr>
        <w:t xml:space="preserve"> </w:t>
      </w:r>
      <w:r>
        <w:rPr>
          <w:color w:val="010202"/>
        </w:rPr>
        <w:t xml:space="preserve">requirements for dealing with </w:t>
      </w:r>
      <w:proofErr w:type="gramStart"/>
      <w:r>
        <w:rPr>
          <w:color w:val="010202"/>
        </w:rPr>
        <w:t>Delta, and</w:t>
      </w:r>
      <w:proofErr w:type="gramEnd"/>
      <w:r>
        <w:rPr>
          <w:color w:val="010202"/>
        </w:rPr>
        <w:t xml:space="preserve"> does not purport to cover all of the legal and ethical standards</w:t>
      </w:r>
      <w:r>
        <w:rPr>
          <w:color w:val="010202"/>
          <w:spacing w:val="-11"/>
        </w:rPr>
        <w:t xml:space="preserve"> </w:t>
      </w:r>
      <w:r>
        <w:rPr>
          <w:color w:val="010202"/>
        </w:rPr>
        <w:t>that</w:t>
      </w:r>
      <w:r>
        <w:rPr>
          <w:color w:val="010202"/>
          <w:spacing w:val="-10"/>
        </w:rPr>
        <w:t xml:space="preserve"> </w:t>
      </w:r>
      <w:r>
        <w:rPr>
          <w:color w:val="010202"/>
        </w:rPr>
        <w:t>may</w:t>
      </w:r>
      <w:r>
        <w:rPr>
          <w:color w:val="010202"/>
          <w:spacing w:val="-12"/>
        </w:rPr>
        <w:t xml:space="preserve"> </w:t>
      </w:r>
      <w:r>
        <w:rPr>
          <w:color w:val="010202"/>
        </w:rPr>
        <w:t>apply</w:t>
      </w:r>
      <w:r>
        <w:rPr>
          <w:color w:val="010202"/>
          <w:spacing w:val="-12"/>
        </w:rPr>
        <w:t xml:space="preserve"> </w:t>
      </w:r>
      <w:r>
        <w:rPr>
          <w:color w:val="010202"/>
        </w:rPr>
        <w:t>to</w:t>
      </w:r>
      <w:r>
        <w:rPr>
          <w:color w:val="010202"/>
          <w:spacing w:val="-11"/>
        </w:rPr>
        <w:t xml:space="preserve"> </w:t>
      </w:r>
      <w:r>
        <w:rPr>
          <w:color w:val="010202"/>
        </w:rPr>
        <w:t>a</w:t>
      </w:r>
      <w:r>
        <w:rPr>
          <w:color w:val="010202"/>
          <w:spacing w:val="-10"/>
        </w:rPr>
        <w:t xml:space="preserve"> </w:t>
      </w:r>
      <w:r>
        <w:rPr>
          <w:color w:val="010202"/>
        </w:rPr>
        <w:t>supplier’s</w:t>
      </w:r>
      <w:r>
        <w:rPr>
          <w:color w:val="010202"/>
          <w:spacing w:val="-11"/>
        </w:rPr>
        <w:t xml:space="preserve"> </w:t>
      </w:r>
      <w:r>
        <w:rPr>
          <w:color w:val="010202"/>
        </w:rPr>
        <w:t>dealings</w:t>
      </w:r>
      <w:r>
        <w:rPr>
          <w:color w:val="010202"/>
          <w:spacing w:val="-12"/>
        </w:rPr>
        <w:t xml:space="preserve"> </w:t>
      </w:r>
      <w:r>
        <w:rPr>
          <w:color w:val="010202"/>
        </w:rPr>
        <w:t>with</w:t>
      </w:r>
      <w:r>
        <w:rPr>
          <w:color w:val="010202"/>
          <w:spacing w:val="-13"/>
        </w:rPr>
        <w:t xml:space="preserve"> </w:t>
      </w:r>
      <w:r>
        <w:rPr>
          <w:color w:val="010202"/>
        </w:rPr>
        <w:t>us.</w:t>
      </w:r>
      <w:r>
        <w:rPr>
          <w:color w:val="010202"/>
          <w:spacing w:val="-12"/>
        </w:rPr>
        <w:t xml:space="preserve"> </w:t>
      </w:r>
      <w:r>
        <w:rPr>
          <w:color w:val="010202"/>
        </w:rPr>
        <w:t>Any</w:t>
      </w:r>
      <w:r>
        <w:rPr>
          <w:color w:val="010202"/>
          <w:spacing w:val="-12"/>
        </w:rPr>
        <w:t xml:space="preserve"> </w:t>
      </w:r>
      <w:r>
        <w:rPr>
          <w:color w:val="010202"/>
        </w:rPr>
        <w:t>questions</w:t>
      </w:r>
      <w:r>
        <w:rPr>
          <w:color w:val="010202"/>
          <w:spacing w:val="-12"/>
        </w:rPr>
        <w:t xml:space="preserve"> </w:t>
      </w:r>
      <w:r>
        <w:rPr>
          <w:color w:val="010202"/>
        </w:rPr>
        <w:t>regarding</w:t>
      </w:r>
      <w:r>
        <w:rPr>
          <w:color w:val="010202"/>
          <w:spacing w:val="-12"/>
        </w:rPr>
        <w:t xml:space="preserve"> </w:t>
      </w:r>
      <w:r>
        <w:rPr>
          <w:color w:val="010202"/>
        </w:rPr>
        <w:t>legal matters should be discussed with your own company’s legal counsel.</w:t>
      </w:r>
    </w:p>
    <w:p w14:paraId="2C1E8429" w14:textId="77777777" w:rsidR="00AC3218" w:rsidRDefault="00AC3218">
      <w:pPr>
        <w:sectPr w:rsidR="00AC3218">
          <w:headerReference w:type="default" r:id="rId7"/>
          <w:footerReference w:type="default" r:id="rId8"/>
          <w:type w:val="continuous"/>
          <w:pgSz w:w="12240" w:h="15840"/>
          <w:pgMar w:top="1760" w:right="1160" w:bottom="1120" w:left="920" w:header="474" w:footer="940" w:gutter="0"/>
          <w:pgNumType w:start="1"/>
          <w:cols w:space="720"/>
        </w:sectPr>
      </w:pPr>
    </w:p>
    <w:p w14:paraId="29C0E64C" w14:textId="77777777" w:rsidR="00AC3218" w:rsidRDefault="00000000">
      <w:pPr>
        <w:pStyle w:val="Heading1"/>
        <w:numPr>
          <w:ilvl w:val="0"/>
          <w:numId w:val="4"/>
        </w:numPr>
        <w:tabs>
          <w:tab w:val="left" w:pos="541"/>
        </w:tabs>
        <w:spacing w:before="11" w:line="341" w:lineRule="exact"/>
        <w:ind w:left="541" w:hanging="401"/>
        <w:jc w:val="both"/>
      </w:pPr>
      <w:r>
        <w:rPr>
          <w:color w:val="BC1F24"/>
        </w:rPr>
        <w:lastRenderedPageBreak/>
        <w:t>Legal</w:t>
      </w:r>
      <w:r>
        <w:rPr>
          <w:color w:val="BC1F24"/>
          <w:spacing w:val="-7"/>
        </w:rPr>
        <w:t xml:space="preserve"> </w:t>
      </w:r>
      <w:r>
        <w:rPr>
          <w:color w:val="BC1F24"/>
          <w:spacing w:val="-2"/>
        </w:rPr>
        <w:t>Compliance</w:t>
      </w:r>
    </w:p>
    <w:p w14:paraId="684FBD6F" w14:textId="77777777" w:rsidR="00AC3218" w:rsidRDefault="00000000">
      <w:pPr>
        <w:pStyle w:val="BodyText"/>
        <w:ind w:left="141" w:right="212"/>
      </w:pPr>
      <w:r>
        <w:rPr>
          <w:color w:val="010202"/>
        </w:rPr>
        <w:t>Delta</w:t>
      </w:r>
      <w:r>
        <w:rPr>
          <w:color w:val="010202"/>
          <w:spacing w:val="-3"/>
        </w:rPr>
        <w:t xml:space="preserve"> </w:t>
      </w:r>
      <w:r>
        <w:rPr>
          <w:color w:val="010202"/>
        </w:rPr>
        <w:t>is</w:t>
      </w:r>
      <w:r>
        <w:rPr>
          <w:color w:val="010202"/>
          <w:spacing w:val="-2"/>
        </w:rPr>
        <w:t xml:space="preserve"> </w:t>
      </w:r>
      <w:r>
        <w:rPr>
          <w:color w:val="010202"/>
        </w:rPr>
        <w:t>committed</w:t>
      </w:r>
      <w:r>
        <w:rPr>
          <w:color w:val="010202"/>
          <w:spacing w:val="-1"/>
        </w:rPr>
        <w:t xml:space="preserve"> </w:t>
      </w:r>
      <w:r>
        <w:rPr>
          <w:color w:val="010202"/>
        </w:rPr>
        <w:t>to</w:t>
      </w:r>
      <w:r>
        <w:rPr>
          <w:color w:val="010202"/>
          <w:spacing w:val="-2"/>
        </w:rPr>
        <w:t xml:space="preserve"> </w:t>
      </w:r>
      <w:r>
        <w:rPr>
          <w:color w:val="010202"/>
        </w:rPr>
        <w:t>lawful</w:t>
      </w:r>
      <w:r>
        <w:rPr>
          <w:color w:val="010202"/>
          <w:spacing w:val="-2"/>
        </w:rPr>
        <w:t xml:space="preserve"> </w:t>
      </w:r>
      <w:r>
        <w:rPr>
          <w:color w:val="010202"/>
        </w:rPr>
        <w:t>and</w:t>
      </w:r>
      <w:r>
        <w:rPr>
          <w:color w:val="010202"/>
          <w:spacing w:val="-3"/>
        </w:rPr>
        <w:t xml:space="preserve"> </w:t>
      </w:r>
      <w:r>
        <w:rPr>
          <w:color w:val="010202"/>
        </w:rPr>
        <w:t>ethical conduct</w:t>
      </w:r>
      <w:r>
        <w:rPr>
          <w:color w:val="010202"/>
          <w:spacing w:val="-1"/>
        </w:rPr>
        <w:t xml:space="preserve"> </w:t>
      </w:r>
      <w:r>
        <w:rPr>
          <w:color w:val="010202"/>
        </w:rPr>
        <w:t>in</w:t>
      </w:r>
      <w:r>
        <w:rPr>
          <w:color w:val="010202"/>
          <w:spacing w:val="-1"/>
        </w:rPr>
        <w:t xml:space="preserve"> </w:t>
      </w:r>
      <w:proofErr w:type="gramStart"/>
      <w:r>
        <w:rPr>
          <w:color w:val="010202"/>
        </w:rPr>
        <w:t>all</w:t>
      </w:r>
      <w:r>
        <w:rPr>
          <w:color w:val="010202"/>
          <w:spacing w:val="-2"/>
        </w:rPr>
        <w:t xml:space="preserve"> </w:t>
      </w:r>
      <w:r>
        <w:rPr>
          <w:color w:val="010202"/>
        </w:rPr>
        <w:t>of</w:t>
      </w:r>
      <w:proofErr w:type="gramEnd"/>
      <w:r>
        <w:rPr>
          <w:color w:val="010202"/>
          <w:spacing w:val="-2"/>
        </w:rPr>
        <w:t xml:space="preserve"> </w:t>
      </w:r>
      <w:r>
        <w:rPr>
          <w:color w:val="010202"/>
        </w:rPr>
        <w:t>our</w:t>
      </w:r>
      <w:r>
        <w:rPr>
          <w:color w:val="010202"/>
          <w:spacing w:val="-2"/>
        </w:rPr>
        <w:t xml:space="preserve"> </w:t>
      </w:r>
      <w:r>
        <w:rPr>
          <w:color w:val="010202"/>
        </w:rPr>
        <w:t>endeavors.</w:t>
      </w:r>
      <w:r>
        <w:rPr>
          <w:color w:val="010202"/>
          <w:spacing w:val="-1"/>
        </w:rPr>
        <w:t xml:space="preserve"> </w:t>
      </w:r>
      <w:r>
        <w:rPr>
          <w:color w:val="010202"/>
        </w:rPr>
        <w:t>We</w:t>
      </w:r>
      <w:r>
        <w:rPr>
          <w:color w:val="010202"/>
          <w:spacing w:val="-3"/>
        </w:rPr>
        <w:t xml:space="preserve"> </w:t>
      </w:r>
      <w:r>
        <w:rPr>
          <w:color w:val="010202"/>
        </w:rPr>
        <w:t>expect</w:t>
      </w:r>
      <w:r>
        <w:rPr>
          <w:color w:val="010202"/>
          <w:spacing w:val="-3"/>
        </w:rPr>
        <w:t xml:space="preserve"> </w:t>
      </w:r>
      <w:r>
        <w:rPr>
          <w:color w:val="010202"/>
        </w:rPr>
        <w:t>all Delta</w:t>
      </w:r>
      <w:r>
        <w:rPr>
          <w:color w:val="010202"/>
          <w:spacing w:val="-6"/>
        </w:rPr>
        <w:t xml:space="preserve"> </w:t>
      </w:r>
      <w:r>
        <w:rPr>
          <w:color w:val="010202"/>
        </w:rPr>
        <w:t>employees</w:t>
      </w:r>
      <w:r>
        <w:rPr>
          <w:color w:val="010202"/>
          <w:spacing w:val="-5"/>
        </w:rPr>
        <w:t xml:space="preserve"> </w:t>
      </w:r>
      <w:r>
        <w:rPr>
          <w:color w:val="010202"/>
        </w:rPr>
        <w:t>and</w:t>
      </w:r>
      <w:r>
        <w:rPr>
          <w:color w:val="010202"/>
          <w:spacing w:val="-6"/>
        </w:rPr>
        <w:t xml:space="preserve"> </w:t>
      </w:r>
      <w:r>
        <w:rPr>
          <w:color w:val="010202"/>
        </w:rPr>
        <w:t>suppliers</w:t>
      </w:r>
      <w:r>
        <w:rPr>
          <w:color w:val="010202"/>
          <w:spacing w:val="-5"/>
        </w:rPr>
        <w:t xml:space="preserve"> </w:t>
      </w:r>
      <w:r>
        <w:rPr>
          <w:color w:val="010202"/>
        </w:rPr>
        <w:t>to</w:t>
      </w:r>
      <w:r>
        <w:rPr>
          <w:color w:val="010202"/>
          <w:spacing w:val="-5"/>
        </w:rPr>
        <w:t xml:space="preserve"> </w:t>
      </w:r>
      <w:r>
        <w:rPr>
          <w:color w:val="010202"/>
        </w:rPr>
        <w:t>act</w:t>
      </w:r>
      <w:r>
        <w:rPr>
          <w:color w:val="010202"/>
          <w:spacing w:val="-6"/>
        </w:rPr>
        <w:t xml:space="preserve"> </w:t>
      </w:r>
      <w:r>
        <w:rPr>
          <w:color w:val="010202"/>
        </w:rPr>
        <w:t>accordingly</w:t>
      </w:r>
      <w:r>
        <w:rPr>
          <w:color w:val="010202"/>
          <w:spacing w:val="-6"/>
        </w:rPr>
        <w:t xml:space="preserve"> </w:t>
      </w:r>
      <w:r>
        <w:rPr>
          <w:color w:val="010202"/>
        </w:rPr>
        <w:t>in</w:t>
      </w:r>
      <w:r>
        <w:rPr>
          <w:color w:val="010202"/>
          <w:spacing w:val="-6"/>
        </w:rPr>
        <w:t xml:space="preserve"> </w:t>
      </w:r>
      <w:r>
        <w:rPr>
          <w:color w:val="010202"/>
        </w:rPr>
        <w:t>conducting</w:t>
      </w:r>
      <w:r>
        <w:rPr>
          <w:color w:val="010202"/>
          <w:spacing w:val="-4"/>
        </w:rPr>
        <w:t xml:space="preserve"> </w:t>
      </w:r>
      <w:r>
        <w:rPr>
          <w:color w:val="010202"/>
        </w:rPr>
        <w:t>our</w:t>
      </w:r>
      <w:r>
        <w:rPr>
          <w:color w:val="010202"/>
          <w:spacing w:val="-5"/>
        </w:rPr>
        <w:t xml:space="preserve"> </w:t>
      </w:r>
      <w:r>
        <w:rPr>
          <w:color w:val="010202"/>
        </w:rPr>
        <w:t>business,</w:t>
      </w:r>
      <w:r>
        <w:rPr>
          <w:color w:val="010202"/>
          <w:spacing w:val="-6"/>
        </w:rPr>
        <w:t xml:space="preserve"> </w:t>
      </w:r>
      <w:r>
        <w:rPr>
          <w:color w:val="010202"/>
        </w:rPr>
        <w:t>including in jurisdictions outside the United States. All suppliers are required to comply with all applicable laws and regulations both domestic and international.</w:t>
      </w:r>
    </w:p>
    <w:p w14:paraId="562344A2" w14:textId="77777777" w:rsidR="00AC3218" w:rsidRDefault="00000000">
      <w:pPr>
        <w:pStyle w:val="ListParagraph"/>
        <w:numPr>
          <w:ilvl w:val="1"/>
          <w:numId w:val="4"/>
        </w:numPr>
        <w:tabs>
          <w:tab w:val="left" w:pos="971"/>
          <w:tab w:val="left" w:pos="976"/>
        </w:tabs>
        <w:spacing w:before="305"/>
        <w:ind w:right="326" w:hanging="361"/>
        <w:rPr>
          <w:sz w:val="28"/>
        </w:rPr>
      </w:pPr>
      <w:r>
        <w:rPr>
          <w:b/>
          <w:color w:val="010202"/>
          <w:sz w:val="28"/>
        </w:rPr>
        <w:t xml:space="preserve">Antitrust and Fair Competition: </w:t>
      </w:r>
      <w:r>
        <w:rPr>
          <w:color w:val="010202"/>
          <w:sz w:val="28"/>
        </w:rPr>
        <w:t>Suppliers must comply with all applicable antitrust and competition laws. They may not participate in any agreement with</w:t>
      </w:r>
      <w:r>
        <w:rPr>
          <w:color w:val="010202"/>
          <w:spacing w:val="-10"/>
          <w:sz w:val="28"/>
        </w:rPr>
        <w:t xml:space="preserve"> </w:t>
      </w:r>
      <w:r>
        <w:rPr>
          <w:color w:val="010202"/>
          <w:sz w:val="28"/>
        </w:rPr>
        <w:t>competitors,</w:t>
      </w:r>
      <w:r>
        <w:rPr>
          <w:color w:val="010202"/>
          <w:spacing w:val="-10"/>
          <w:sz w:val="28"/>
        </w:rPr>
        <w:t xml:space="preserve"> </w:t>
      </w:r>
      <w:r>
        <w:rPr>
          <w:color w:val="010202"/>
          <w:sz w:val="28"/>
        </w:rPr>
        <w:t>whether</w:t>
      </w:r>
      <w:r>
        <w:rPr>
          <w:color w:val="010202"/>
          <w:spacing w:val="-9"/>
          <w:sz w:val="28"/>
        </w:rPr>
        <w:t xml:space="preserve"> </w:t>
      </w:r>
      <w:r>
        <w:rPr>
          <w:color w:val="010202"/>
          <w:sz w:val="28"/>
        </w:rPr>
        <w:t>explicit</w:t>
      </w:r>
      <w:r>
        <w:rPr>
          <w:color w:val="010202"/>
          <w:spacing w:val="-9"/>
          <w:sz w:val="28"/>
        </w:rPr>
        <w:t xml:space="preserve"> </w:t>
      </w:r>
      <w:r>
        <w:rPr>
          <w:color w:val="010202"/>
          <w:sz w:val="28"/>
        </w:rPr>
        <w:t>or</w:t>
      </w:r>
      <w:r>
        <w:rPr>
          <w:color w:val="010202"/>
          <w:spacing w:val="-9"/>
          <w:sz w:val="28"/>
        </w:rPr>
        <w:t xml:space="preserve"> </w:t>
      </w:r>
      <w:r>
        <w:rPr>
          <w:color w:val="010202"/>
          <w:sz w:val="28"/>
        </w:rPr>
        <w:t>tacit,</w:t>
      </w:r>
      <w:r>
        <w:rPr>
          <w:color w:val="010202"/>
          <w:spacing w:val="-9"/>
          <w:sz w:val="28"/>
        </w:rPr>
        <w:t xml:space="preserve"> </w:t>
      </w:r>
      <w:r>
        <w:rPr>
          <w:color w:val="010202"/>
          <w:sz w:val="28"/>
        </w:rPr>
        <w:t>to</w:t>
      </w:r>
      <w:r>
        <w:rPr>
          <w:color w:val="010202"/>
          <w:spacing w:val="-9"/>
          <w:sz w:val="28"/>
        </w:rPr>
        <w:t xml:space="preserve"> </w:t>
      </w:r>
      <w:r>
        <w:rPr>
          <w:color w:val="010202"/>
          <w:sz w:val="28"/>
        </w:rPr>
        <w:t>fix</w:t>
      </w:r>
      <w:r>
        <w:rPr>
          <w:color w:val="010202"/>
          <w:spacing w:val="-9"/>
          <w:sz w:val="28"/>
        </w:rPr>
        <w:t xml:space="preserve"> </w:t>
      </w:r>
      <w:r>
        <w:rPr>
          <w:color w:val="010202"/>
          <w:sz w:val="28"/>
        </w:rPr>
        <w:t>prices,</w:t>
      </w:r>
      <w:r>
        <w:rPr>
          <w:color w:val="010202"/>
          <w:spacing w:val="-9"/>
          <w:sz w:val="28"/>
        </w:rPr>
        <w:t xml:space="preserve"> </w:t>
      </w:r>
      <w:r>
        <w:rPr>
          <w:color w:val="010202"/>
          <w:sz w:val="28"/>
        </w:rPr>
        <w:t>allocate</w:t>
      </w:r>
      <w:r>
        <w:rPr>
          <w:color w:val="010202"/>
          <w:spacing w:val="-9"/>
          <w:sz w:val="28"/>
        </w:rPr>
        <w:t xml:space="preserve"> </w:t>
      </w:r>
      <w:r>
        <w:rPr>
          <w:color w:val="010202"/>
          <w:sz w:val="28"/>
        </w:rPr>
        <w:t>markets,</w:t>
      </w:r>
      <w:r>
        <w:rPr>
          <w:color w:val="010202"/>
          <w:spacing w:val="-9"/>
          <w:sz w:val="28"/>
        </w:rPr>
        <w:t xml:space="preserve"> </w:t>
      </w:r>
      <w:r>
        <w:rPr>
          <w:color w:val="010202"/>
          <w:sz w:val="28"/>
        </w:rPr>
        <w:t>limit capacity, or undermine the integrity of any competitive bidding process.</w:t>
      </w:r>
    </w:p>
    <w:p w14:paraId="220CD79D" w14:textId="77777777" w:rsidR="00AC3218" w:rsidRDefault="00AC3218">
      <w:pPr>
        <w:pStyle w:val="BodyText"/>
        <w:spacing w:before="2"/>
        <w:ind w:left="0"/>
        <w:jc w:val="left"/>
      </w:pPr>
    </w:p>
    <w:p w14:paraId="61B876ED" w14:textId="77777777" w:rsidR="00AC3218" w:rsidRDefault="00000000">
      <w:pPr>
        <w:pStyle w:val="ListParagraph"/>
        <w:numPr>
          <w:ilvl w:val="1"/>
          <w:numId w:val="4"/>
        </w:numPr>
        <w:tabs>
          <w:tab w:val="left" w:pos="882"/>
        </w:tabs>
        <w:ind w:left="882" w:right="209" w:hanging="271"/>
        <w:rPr>
          <w:sz w:val="28"/>
        </w:rPr>
      </w:pPr>
      <w:r>
        <w:rPr>
          <w:b/>
          <w:color w:val="010202"/>
          <w:sz w:val="28"/>
        </w:rPr>
        <w:t xml:space="preserve">Boycotts: </w:t>
      </w:r>
      <w:r>
        <w:rPr>
          <w:color w:val="010202"/>
          <w:sz w:val="28"/>
        </w:rPr>
        <w:t>Suppliers must not participate in international boycotts that are not sanctioned by the United States government.</w:t>
      </w:r>
    </w:p>
    <w:p w14:paraId="7CB75A94" w14:textId="77777777" w:rsidR="00AC3218" w:rsidRDefault="00000000">
      <w:pPr>
        <w:pStyle w:val="ListParagraph"/>
        <w:numPr>
          <w:ilvl w:val="1"/>
          <w:numId w:val="4"/>
        </w:numPr>
        <w:tabs>
          <w:tab w:val="left" w:pos="883"/>
          <w:tab w:val="left" w:pos="889"/>
        </w:tabs>
        <w:spacing w:before="341"/>
        <w:ind w:left="889" w:right="202" w:hanging="274"/>
        <w:rPr>
          <w:sz w:val="28"/>
        </w:rPr>
      </w:pPr>
      <w:r>
        <w:rPr>
          <w:b/>
          <w:color w:val="010202"/>
          <w:sz w:val="28"/>
        </w:rPr>
        <w:t>Compliance</w:t>
      </w:r>
      <w:r>
        <w:rPr>
          <w:b/>
          <w:color w:val="010202"/>
          <w:spacing w:val="-16"/>
          <w:sz w:val="28"/>
        </w:rPr>
        <w:t xml:space="preserve"> </w:t>
      </w:r>
      <w:r>
        <w:rPr>
          <w:b/>
          <w:color w:val="010202"/>
          <w:sz w:val="28"/>
        </w:rPr>
        <w:t>with</w:t>
      </w:r>
      <w:r>
        <w:rPr>
          <w:b/>
          <w:color w:val="010202"/>
          <w:spacing w:val="-16"/>
          <w:sz w:val="28"/>
        </w:rPr>
        <w:t xml:space="preserve"> </w:t>
      </w:r>
      <w:r>
        <w:rPr>
          <w:b/>
          <w:color w:val="010202"/>
          <w:sz w:val="28"/>
        </w:rPr>
        <w:t>Anti-Corruption</w:t>
      </w:r>
      <w:r>
        <w:rPr>
          <w:b/>
          <w:color w:val="010202"/>
          <w:spacing w:val="-16"/>
          <w:sz w:val="28"/>
        </w:rPr>
        <w:t xml:space="preserve"> </w:t>
      </w:r>
      <w:r>
        <w:rPr>
          <w:b/>
          <w:color w:val="010202"/>
          <w:sz w:val="28"/>
        </w:rPr>
        <w:t>and</w:t>
      </w:r>
      <w:r>
        <w:rPr>
          <w:b/>
          <w:color w:val="010202"/>
          <w:spacing w:val="-16"/>
          <w:sz w:val="28"/>
        </w:rPr>
        <w:t xml:space="preserve"> </w:t>
      </w:r>
      <w:r>
        <w:rPr>
          <w:b/>
          <w:color w:val="010202"/>
          <w:sz w:val="28"/>
        </w:rPr>
        <w:t>Anti-Bribery</w:t>
      </w:r>
      <w:r>
        <w:rPr>
          <w:b/>
          <w:color w:val="010202"/>
          <w:spacing w:val="-16"/>
          <w:sz w:val="28"/>
        </w:rPr>
        <w:t xml:space="preserve"> </w:t>
      </w:r>
      <w:r>
        <w:rPr>
          <w:b/>
          <w:color w:val="010202"/>
          <w:sz w:val="28"/>
        </w:rPr>
        <w:t>Laws:</w:t>
      </w:r>
      <w:r>
        <w:rPr>
          <w:b/>
          <w:color w:val="010202"/>
          <w:spacing w:val="-15"/>
          <w:sz w:val="28"/>
        </w:rPr>
        <w:t xml:space="preserve"> </w:t>
      </w:r>
      <w:r>
        <w:rPr>
          <w:color w:val="010202"/>
          <w:sz w:val="28"/>
        </w:rPr>
        <w:t>Suppliers</w:t>
      </w:r>
      <w:r>
        <w:rPr>
          <w:color w:val="010202"/>
          <w:spacing w:val="-16"/>
          <w:sz w:val="28"/>
        </w:rPr>
        <w:t xml:space="preserve"> </w:t>
      </w:r>
      <w:r>
        <w:rPr>
          <w:color w:val="010202"/>
          <w:sz w:val="28"/>
        </w:rPr>
        <w:t>will</w:t>
      </w:r>
      <w:r>
        <w:rPr>
          <w:color w:val="010202"/>
          <w:spacing w:val="-16"/>
          <w:sz w:val="28"/>
        </w:rPr>
        <w:t xml:space="preserve"> </w:t>
      </w:r>
      <w:r>
        <w:rPr>
          <w:color w:val="010202"/>
          <w:sz w:val="28"/>
        </w:rPr>
        <w:t>not</w:t>
      </w:r>
      <w:r>
        <w:rPr>
          <w:color w:val="010202"/>
          <w:spacing w:val="-16"/>
          <w:sz w:val="28"/>
        </w:rPr>
        <w:t xml:space="preserve"> </w:t>
      </w:r>
      <w:r>
        <w:rPr>
          <w:color w:val="010202"/>
          <w:sz w:val="28"/>
        </w:rPr>
        <w:t>offer bribes or kickbacks to a Delta employee or to a public official or any third party on</w:t>
      </w:r>
      <w:r>
        <w:rPr>
          <w:color w:val="010202"/>
          <w:spacing w:val="-9"/>
          <w:sz w:val="28"/>
        </w:rPr>
        <w:t xml:space="preserve"> </w:t>
      </w:r>
      <w:r>
        <w:rPr>
          <w:color w:val="010202"/>
          <w:sz w:val="28"/>
        </w:rPr>
        <w:t>Delta’s</w:t>
      </w:r>
      <w:r>
        <w:rPr>
          <w:color w:val="010202"/>
          <w:spacing w:val="-7"/>
          <w:sz w:val="28"/>
        </w:rPr>
        <w:t xml:space="preserve"> </w:t>
      </w:r>
      <w:r>
        <w:rPr>
          <w:color w:val="010202"/>
          <w:sz w:val="28"/>
        </w:rPr>
        <w:t>behalf.</w:t>
      </w:r>
      <w:r>
        <w:rPr>
          <w:color w:val="010202"/>
          <w:spacing w:val="-6"/>
          <w:sz w:val="28"/>
        </w:rPr>
        <w:t xml:space="preserve"> </w:t>
      </w:r>
      <w:r>
        <w:rPr>
          <w:color w:val="010202"/>
          <w:sz w:val="28"/>
        </w:rPr>
        <w:t>Suppliers</w:t>
      </w:r>
      <w:r>
        <w:rPr>
          <w:color w:val="010202"/>
          <w:spacing w:val="-7"/>
          <w:sz w:val="28"/>
        </w:rPr>
        <w:t xml:space="preserve"> </w:t>
      </w:r>
      <w:r>
        <w:rPr>
          <w:color w:val="010202"/>
          <w:sz w:val="28"/>
        </w:rPr>
        <w:t>must</w:t>
      </w:r>
      <w:r>
        <w:rPr>
          <w:color w:val="010202"/>
          <w:spacing w:val="-5"/>
          <w:sz w:val="28"/>
        </w:rPr>
        <w:t xml:space="preserve"> </w:t>
      </w:r>
      <w:r>
        <w:rPr>
          <w:color w:val="010202"/>
          <w:sz w:val="28"/>
        </w:rPr>
        <w:t>comply</w:t>
      </w:r>
      <w:r>
        <w:rPr>
          <w:color w:val="010202"/>
          <w:spacing w:val="-5"/>
          <w:sz w:val="28"/>
        </w:rPr>
        <w:t xml:space="preserve"> </w:t>
      </w:r>
      <w:r>
        <w:rPr>
          <w:color w:val="010202"/>
          <w:sz w:val="28"/>
        </w:rPr>
        <w:t>with</w:t>
      </w:r>
      <w:r>
        <w:rPr>
          <w:color w:val="010202"/>
          <w:spacing w:val="-8"/>
          <w:sz w:val="28"/>
        </w:rPr>
        <w:t xml:space="preserve"> </w:t>
      </w:r>
      <w:r>
        <w:rPr>
          <w:color w:val="010202"/>
          <w:sz w:val="28"/>
        </w:rPr>
        <w:t>the</w:t>
      </w:r>
      <w:r>
        <w:rPr>
          <w:color w:val="010202"/>
          <w:spacing w:val="-5"/>
          <w:sz w:val="28"/>
        </w:rPr>
        <w:t xml:space="preserve"> </w:t>
      </w:r>
      <w:r>
        <w:rPr>
          <w:color w:val="010202"/>
          <w:sz w:val="28"/>
        </w:rPr>
        <w:t>U.S.</w:t>
      </w:r>
      <w:r>
        <w:rPr>
          <w:color w:val="010202"/>
          <w:spacing w:val="-6"/>
          <w:sz w:val="28"/>
        </w:rPr>
        <w:t xml:space="preserve"> </w:t>
      </w:r>
      <w:r>
        <w:rPr>
          <w:color w:val="010202"/>
          <w:sz w:val="28"/>
        </w:rPr>
        <w:t>Foreign</w:t>
      </w:r>
      <w:r>
        <w:rPr>
          <w:color w:val="010202"/>
          <w:spacing w:val="-8"/>
          <w:sz w:val="28"/>
        </w:rPr>
        <w:t xml:space="preserve"> </w:t>
      </w:r>
      <w:r>
        <w:rPr>
          <w:color w:val="010202"/>
          <w:sz w:val="28"/>
        </w:rPr>
        <w:t>Corrupt</w:t>
      </w:r>
      <w:r>
        <w:rPr>
          <w:color w:val="010202"/>
          <w:spacing w:val="-8"/>
          <w:sz w:val="28"/>
        </w:rPr>
        <w:t xml:space="preserve"> </w:t>
      </w:r>
      <w:r>
        <w:rPr>
          <w:color w:val="010202"/>
          <w:sz w:val="28"/>
        </w:rPr>
        <w:t>Practices Act (FCPA), the U.K. Bribery Act, and anti- bribery and anti-corruption laws and regulations in countries where they do business.</w:t>
      </w:r>
      <w:r>
        <w:rPr>
          <w:color w:val="010202"/>
          <w:spacing w:val="40"/>
          <w:sz w:val="28"/>
        </w:rPr>
        <w:t xml:space="preserve"> </w:t>
      </w:r>
      <w:r>
        <w:rPr>
          <w:color w:val="010202"/>
          <w:sz w:val="28"/>
        </w:rPr>
        <w:t>Suppliers may not promise, offer or give money or anything</w:t>
      </w:r>
      <w:r>
        <w:rPr>
          <w:color w:val="010202"/>
          <w:spacing w:val="-1"/>
          <w:sz w:val="28"/>
        </w:rPr>
        <w:t xml:space="preserve"> </w:t>
      </w:r>
      <w:r>
        <w:rPr>
          <w:color w:val="010202"/>
          <w:sz w:val="28"/>
        </w:rPr>
        <w:t>of</w:t>
      </w:r>
      <w:r>
        <w:rPr>
          <w:color w:val="010202"/>
          <w:spacing w:val="-1"/>
          <w:sz w:val="28"/>
        </w:rPr>
        <w:t xml:space="preserve"> </w:t>
      </w:r>
      <w:r>
        <w:rPr>
          <w:color w:val="010202"/>
          <w:sz w:val="28"/>
        </w:rPr>
        <w:t>value to</w:t>
      </w:r>
      <w:r>
        <w:rPr>
          <w:color w:val="010202"/>
          <w:spacing w:val="-1"/>
          <w:sz w:val="28"/>
        </w:rPr>
        <w:t xml:space="preserve"> </w:t>
      </w:r>
      <w:r>
        <w:rPr>
          <w:color w:val="010202"/>
          <w:sz w:val="28"/>
        </w:rPr>
        <w:t>another person</w:t>
      </w:r>
      <w:r>
        <w:rPr>
          <w:color w:val="010202"/>
          <w:spacing w:val="-2"/>
          <w:sz w:val="28"/>
        </w:rPr>
        <w:t xml:space="preserve"> </w:t>
      </w:r>
      <w:r>
        <w:rPr>
          <w:color w:val="010202"/>
          <w:sz w:val="28"/>
        </w:rPr>
        <w:t>while having</w:t>
      </w:r>
      <w:r>
        <w:rPr>
          <w:color w:val="010202"/>
          <w:spacing w:val="-1"/>
          <w:sz w:val="28"/>
        </w:rPr>
        <w:t xml:space="preserve"> </w:t>
      </w:r>
      <w:r>
        <w:rPr>
          <w:color w:val="010202"/>
          <w:sz w:val="28"/>
        </w:rPr>
        <w:t>reason to believe that all, or a portion, of the money or thing of value may be offered, given, or promised, directly or indirectly, to a foreign official for the purpose of influencing</w:t>
      </w:r>
      <w:r>
        <w:rPr>
          <w:color w:val="010202"/>
          <w:spacing w:val="-16"/>
          <w:sz w:val="28"/>
        </w:rPr>
        <w:t xml:space="preserve"> </w:t>
      </w:r>
      <w:r>
        <w:rPr>
          <w:color w:val="010202"/>
          <w:sz w:val="28"/>
        </w:rPr>
        <w:t>any</w:t>
      </w:r>
      <w:r>
        <w:rPr>
          <w:color w:val="010202"/>
          <w:spacing w:val="-16"/>
          <w:sz w:val="28"/>
        </w:rPr>
        <w:t xml:space="preserve"> </w:t>
      </w:r>
      <w:r>
        <w:rPr>
          <w:color w:val="010202"/>
          <w:sz w:val="28"/>
        </w:rPr>
        <w:t>act</w:t>
      </w:r>
      <w:r>
        <w:rPr>
          <w:color w:val="010202"/>
          <w:spacing w:val="-16"/>
          <w:sz w:val="28"/>
        </w:rPr>
        <w:t xml:space="preserve"> </w:t>
      </w:r>
      <w:r>
        <w:rPr>
          <w:color w:val="010202"/>
          <w:sz w:val="28"/>
        </w:rPr>
        <w:t>or</w:t>
      </w:r>
      <w:r>
        <w:rPr>
          <w:color w:val="010202"/>
          <w:spacing w:val="-16"/>
          <w:sz w:val="28"/>
        </w:rPr>
        <w:t xml:space="preserve"> </w:t>
      </w:r>
      <w:r>
        <w:rPr>
          <w:color w:val="010202"/>
          <w:sz w:val="28"/>
        </w:rPr>
        <w:t>decision</w:t>
      </w:r>
      <w:r>
        <w:rPr>
          <w:color w:val="010202"/>
          <w:spacing w:val="-16"/>
          <w:sz w:val="28"/>
        </w:rPr>
        <w:t xml:space="preserve"> </w:t>
      </w:r>
      <w:r>
        <w:rPr>
          <w:color w:val="010202"/>
          <w:sz w:val="28"/>
        </w:rPr>
        <w:t>of</w:t>
      </w:r>
      <w:r>
        <w:rPr>
          <w:color w:val="010202"/>
          <w:spacing w:val="-15"/>
          <w:sz w:val="28"/>
        </w:rPr>
        <w:t xml:space="preserve"> </w:t>
      </w:r>
      <w:r>
        <w:rPr>
          <w:color w:val="010202"/>
          <w:sz w:val="28"/>
        </w:rPr>
        <w:t>that</w:t>
      </w:r>
      <w:r>
        <w:rPr>
          <w:color w:val="010202"/>
          <w:spacing w:val="-16"/>
          <w:sz w:val="28"/>
        </w:rPr>
        <w:t xml:space="preserve"> </w:t>
      </w:r>
      <w:r>
        <w:rPr>
          <w:color w:val="010202"/>
          <w:sz w:val="28"/>
        </w:rPr>
        <w:t>foreign</w:t>
      </w:r>
      <w:r>
        <w:rPr>
          <w:color w:val="010202"/>
          <w:spacing w:val="-16"/>
          <w:sz w:val="28"/>
        </w:rPr>
        <w:t xml:space="preserve"> </w:t>
      </w:r>
      <w:r>
        <w:rPr>
          <w:color w:val="010202"/>
          <w:sz w:val="28"/>
        </w:rPr>
        <w:t>official</w:t>
      </w:r>
      <w:r>
        <w:rPr>
          <w:color w:val="010202"/>
          <w:spacing w:val="-16"/>
          <w:sz w:val="28"/>
        </w:rPr>
        <w:t xml:space="preserve"> </w:t>
      </w:r>
      <w:r>
        <w:rPr>
          <w:color w:val="010202"/>
          <w:sz w:val="28"/>
        </w:rPr>
        <w:t>related</w:t>
      </w:r>
      <w:r>
        <w:rPr>
          <w:color w:val="010202"/>
          <w:spacing w:val="-16"/>
          <w:sz w:val="28"/>
        </w:rPr>
        <w:t xml:space="preserve"> </w:t>
      </w:r>
      <w:r>
        <w:rPr>
          <w:color w:val="010202"/>
          <w:sz w:val="28"/>
        </w:rPr>
        <w:t>to</w:t>
      </w:r>
      <w:r>
        <w:rPr>
          <w:color w:val="010202"/>
          <w:spacing w:val="-16"/>
          <w:sz w:val="28"/>
        </w:rPr>
        <w:t xml:space="preserve"> </w:t>
      </w:r>
      <w:r>
        <w:rPr>
          <w:color w:val="010202"/>
          <w:sz w:val="28"/>
        </w:rPr>
        <w:t>Delta.</w:t>
      </w:r>
      <w:r>
        <w:rPr>
          <w:color w:val="010202"/>
          <w:spacing w:val="-15"/>
          <w:sz w:val="28"/>
        </w:rPr>
        <w:t xml:space="preserve"> </w:t>
      </w:r>
      <w:r>
        <w:rPr>
          <w:color w:val="010202"/>
          <w:sz w:val="28"/>
        </w:rPr>
        <w:t>In</w:t>
      </w:r>
      <w:r>
        <w:rPr>
          <w:color w:val="010202"/>
          <w:spacing w:val="-16"/>
          <w:sz w:val="28"/>
        </w:rPr>
        <w:t xml:space="preserve"> </w:t>
      </w:r>
      <w:r>
        <w:rPr>
          <w:color w:val="010202"/>
          <w:sz w:val="28"/>
        </w:rPr>
        <w:t>addition, suppliers must accurately and clearly record and document any payments to public officials in all documents provided to Delta, including invoices, as well as in the supplier’s books and records.</w:t>
      </w:r>
    </w:p>
    <w:p w14:paraId="211AE2F8" w14:textId="77777777" w:rsidR="00AC3218" w:rsidRDefault="00AC3218">
      <w:pPr>
        <w:pStyle w:val="BodyText"/>
        <w:spacing w:before="37"/>
        <w:ind w:left="0"/>
        <w:jc w:val="left"/>
      </w:pPr>
    </w:p>
    <w:p w14:paraId="1F81F9AB" w14:textId="77777777" w:rsidR="00AC3218" w:rsidRDefault="00000000">
      <w:pPr>
        <w:pStyle w:val="Heading1"/>
        <w:numPr>
          <w:ilvl w:val="0"/>
          <w:numId w:val="4"/>
        </w:numPr>
        <w:tabs>
          <w:tab w:val="left" w:pos="532"/>
        </w:tabs>
        <w:spacing w:before="1" w:line="341" w:lineRule="exact"/>
        <w:ind w:left="532" w:hanging="392"/>
        <w:jc w:val="both"/>
      </w:pPr>
      <w:r>
        <w:rPr>
          <w:color w:val="BC1F24"/>
        </w:rPr>
        <w:t>Labor</w:t>
      </w:r>
      <w:r>
        <w:rPr>
          <w:color w:val="BC1F24"/>
          <w:spacing w:val="-4"/>
        </w:rPr>
        <w:t xml:space="preserve"> </w:t>
      </w:r>
      <w:r>
        <w:rPr>
          <w:color w:val="BC1F24"/>
        </w:rPr>
        <w:t>and</w:t>
      </w:r>
      <w:r>
        <w:rPr>
          <w:color w:val="BC1F24"/>
          <w:spacing w:val="-3"/>
        </w:rPr>
        <w:t xml:space="preserve"> </w:t>
      </w:r>
      <w:r>
        <w:rPr>
          <w:color w:val="BC1F24"/>
        </w:rPr>
        <w:t>Human</w:t>
      </w:r>
      <w:r>
        <w:rPr>
          <w:color w:val="BC1F24"/>
          <w:spacing w:val="-7"/>
        </w:rPr>
        <w:t xml:space="preserve"> </w:t>
      </w:r>
      <w:r>
        <w:rPr>
          <w:color w:val="BC1F24"/>
          <w:spacing w:val="-2"/>
        </w:rPr>
        <w:t>Rights</w:t>
      </w:r>
    </w:p>
    <w:p w14:paraId="5853EA17" w14:textId="77777777" w:rsidR="00AC3218" w:rsidRDefault="00000000">
      <w:pPr>
        <w:pStyle w:val="BodyText"/>
        <w:ind w:left="141" w:right="209"/>
      </w:pPr>
      <w:r>
        <w:rPr>
          <w:color w:val="010202"/>
        </w:rPr>
        <w:t>Delta is committed to fostering human rights and supporting the communities we live in. Delta encourages its suppliers to join its efforts in condemning all forms of human trafficking and sexual exploitation including child prostitution and child pornography. Additionally, Delta requires that suppliers:</w:t>
      </w:r>
    </w:p>
    <w:p w14:paraId="26484D72" w14:textId="77777777" w:rsidR="00AC3218" w:rsidRDefault="00000000">
      <w:pPr>
        <w:pStyle w:val="ListParagraph"/>
        <w:numPr>
          <w:ilvl w:val="1"/>
          <w:numId w:val="4"/>
        </w:numPr>
        <w:tabs>
          <w:tab w:val="left" w:pos="882"/>
        </w:tabs>
        <w:ind w:left="882" w:hanging="271"/>
        <w:jc w:val="left"/>
        <w:rPr>
          <w:sz w:val="28"/>
        </w:rPr>
      </w:pPr>
      <w:r>
        <w:rPr>
          <w:color w:val="010202"/>
          <w:sz w:val="28"/>
        </w:rPr>
        <w:t>not</w:t>
      </w:r>
      <w:r>
        <w:rPr>
          <w:color w:val="010202"/>
          <w:spacing w:val="-6"/>
          <w:sz w:val="28"/>
        </w:rPr>
        <w:t xml:space="preserve"> </w:t>
      </w:r>
      <w:r>
        <w:rPr>
          <w:color w:val="010202"/>
          <w:sz w:val="28"/>
        </w:rPr>
        <w:t>use</w:t>
      </w:r>
      <w:r>
        <w:rPr>
          <w:color w:val="010202"/>
          <w:spacing w:val="-4"/>
          <w:sz w:val="28"/>
        </w:rPr>
        <w:t xml:space="preserve"> </w:t>
      </w:r>
      <w:r>
        <w:rPr>
          <w:color w:val="010202"/>
          <w:sz w:val="28"/>
        </w:rPr>
        <w:t>child</w:t>
      </w:r>
      <w:r>
        <w:rPr>
          <w:color w:val="010202"/>
          <w:spacing w:val="-3"/>
          <w:sz w:val="28"/>
        </w:rPr>
        <w:t xml:space="preserve"> </w:t>
      </w:r>
      <w:r>
        <w:rPr>
          <w:color w:val="010202"/>
          <w:sz w:val="28"/>
        </w:rPr>
        <w:t>or</w:t>
      </w:r>
      <w:r>
        <w:rPr>
          <w:color w:val="010202"/>
          <w:spacing w:val="-3"/>
          <w:sz w:val="28"/>
        </w:rPr>
        <w:t xml:space="preserve"> </w:t>
      </w:r>
      <w:r>
        <w:rPr>
          <w:color w:val="010202"/>
          <w:sz w:val="28"/>
        </w:rPr>
        <w:t>forced</w:t>
      </w:r>
      <w:r>
        <w:rPr>
          <w:color w:val="010202"/>
          <w:spacing w:val="-6"/>
          <w:sz w:val="28"/>
        </w:rPr>
        <w:t xml:space="preserve"> </w:t>
      </w:r>
      <w:r>
        <w:rPr>
          <w:color w:val="010202"/>
          <w:spacing w:val="-4"/>
          <w:sz w:val="28"/>
        </w:rPr>
        <w:t>labor</w:t>
      </w:r>
    </w:p>
    <w:p w14:paraId="3ECFE721" w14:textId="77777777" w:rsidR="00AC3218" w:rsidRDefault="00000000">
      <w:pPr>
        <w:pStyle w:val="ListParagraph"/>
        <w:numPr>
          <w:ilvl w:val="1"/>
          <w:numId w:val="4"/>
        </w:numPr>
        <w:tabs>
          <w:tab w:val="left" w:pos="882"/>
        </w:tabs>
        <w:spacing w:before="1" w:line="341" w:lineRule="exact"/>
        <w:ind w:left="882" w:hanging="271"/>
        <w:jc w:val="left"/>
        <w:rPr>
          <w:sz w:val="28"/>
        </w:rPr>
      </w:pPr>
      <w:r>
        <w:rPr>
          <w:color w:val="010202"/>
          <w:sz w:val="28"/>
        </w:rPr>
        <w:t>comply</w:t>
      </w:r>
      <w:r>
        <w:rPr>
          <w:color w:val="010202"/>
          <w:spacing w:val="-7"/>
          <w:sz w:val="28"/>
        </w:rPr>
        <w:t xml:space="preserve"> </w:t>
      </w:r>
      <w:r>
        <w:rPr>
          <w:color w:val="010202"/>
          <w:sz w:val="28"/>
        </w:rPr>
        <w:t>with</w:t>
      </w:r>
      <w:r>
        <w:rPr>
          <w:color w:val="010202"/>
          <w:spacing w:val="-5"/>
          <w:sz w:val="28"/>
        </w:rPr>
        <w:t xml:space="preserve"> </w:t>
      </w:r>
      <w:r>
        <w:rPr>
          <w:color w:val="010202"/>
          <w:sz w:val="28"/>
        </w:rPr>
        <w:t>all</w:t>
      </w:r>
      <w:r>
        <w:rPr>
          <w:color w:val="010202"/>
          <w:spacing w:val="-5"/>
          <w:sz w:val="28"/>
        </w:rPr>
        <w:t xml:space="preserve"> </w:t>
      </w:r>
      <w:r>
        <w:rPr>
          <w:color w:val="010202"/>
          <w:sz w:val="28"/>
        </w:rPr>
        <w:t>applicable</w:t>
      </w:r>
      <w:r>
        <w:rPr>
          <w:color w:val="010202"/>
          <w:spacing w:val="-5"/>
          <w:sz w:val="28"/>
        </w:rPr>
        <w:t xml:space="preserve"> </w:t>
      </w:r>
      <w:r>
        <w:rPr>
          <w:color w:val="010202"/>
          <w:sz w:val="28"/>
        </w:rPr>
        <w:t>minimum</w:t>
      </w:r>
      <w:r>
        <w:rPr>
          <w:color w:val="010202"/>
          <w:spacing w:val="-3"/>
          <w:sz w:val="28"/>
        </w:rPr>
        <w:t xml:space="preserve"> </w:t>
      </w:r>
      <w:r>
        <w:rPr>
          <w:color w:val="010202"/>
          <w:sz w:val="28"/>
        </w:rPr>
        <w:t>wage</w:t>
      </w:r>
      <w:r>
        <w:rPr>
          <w:color w:val="010202"/>
          <w:spacing w:val="-5"/>
          <w:sz w:val="28"/>
        </w:rPr>
        <w:t xml:space="preserve"> </w:t>
      </w:r>
      <w:r>
        <w:rPr>
          <w:color w:val="010202"/>
          <w:sz w:val="28"/>
        </w:rPr>
        <w:t>laws</w:t>
      </w:r>
      <w:r>
        <w:rPr>
          <w:color w:val="010202"/>
          <w:spacing w:val="-4"/>
          <w:sz w:val="28"/>
        </w:rPr>
        <w:t xml:space="preserve"> </w:t>
      </w:r>
      <w:r>
        <w:rPr>
          <w:color w:val="010202"/>
          <w:sz w:val="28"/>
        </w:rPr>
        <w:t>and</w:t>
      </w:r>
      <w:r>
        <w:rPr>
          <w:color w:val="010202"/>
          <w:spacing w:val="-5"/>
          <w:sz w:val="28"/>
        </w:rPr>
        <w:t xml:space="preserve"> </w:t>
      </w:r>
      <w:r>
        <w:rPr>
          <w:color w:val="010202"/>
          <w:sz w:val="28"/>
        </w:rPr>
        <w:t>maximum</w:t>
      </w:r>
      <w:r>
        <w:rPr>
          <w:color w:val="010202"/>
          <w:spacing w:val="-3"/>
          <w:sz w:val="28"/>
        </w:rPr>
        <w:t xml:space="preserve"> </w:t>
      </w:r>
      <w:r>
        <w:rPr>
          <w:color w:val="010202"/>
          <w:sz w:val="28"/>
        </w:rPr>
        <w:t>hours</w:t>
      </w:r>
      <w:r>
        <w:rPr>
          <w:color w:val="010202"/>
          <w:spacing w:val="-9"/>
          <w:sz w:val="28"/>
        </w:rPr>
        <w:t xml:space="preserve"> </w:t>
      </w:r>
      <w:r>
        <w:rPr>
          <w:color w:val="010202"/>
          <w:spacing w:val="-4"/>
          <w:sz w:val="28"/>
        </w:rPr>
        <w:t>laws</w:t>
      </w:r>
    </w:p>
    <w:p w14:paraId="48E2B93A" w14:textId="77777777" w:rsidR="00AC3218" w:rsidRDefault="00000000">
      <w:pPr>
        <w:pStyle w:val="ListParagraph"/>
        <w:numPr>
          <w:ilvl w:val="1"/>
          <w:numId w:val="4"/>
        </w:numPr>
        <w:tabs>
          <w:tab w:val="left" w:pos="882"/>
        </w:tabs>
        <w:spacing w:line="341" w:lineRule="exact"/>
        <w:ind w:left="882" w:hanging="271"/>
        <w:jc w:val="left"/>
        <w:rPr>
          <w:sz w:val="28"/>
        </w:rPr>
      </w:pPr>
      <w:r>
        <w:rPr>
          <w:color w:val="010202"/>
          <w:sz w:val="28"/>
        </w:rPr>
        <w:t>maintain</w:t>
      </w:r>
      <w:r>
        <w:rPr>
          <w:color w:val="010202"/>
          <w:spacing w:val="-12"/>
          <w:sz w:val="28"/>
        </w:rPr>
        <w:t xml:space="preserve"> </w:t>
      </w:r>
      <w:r>
        <w:rPr>
          <w:color w:val="010202"/>
          <w:sz w:val="28"/>
        </w:rPr>
        <w:t>a</w:t>
      </w:r>
      <w:r>
        <w:rPr>
          <w:color w:val="010202"/>
          <w:spacing w:val="-5"/>
          <w:sz w:val="28"/>
        </w:rPr>
        <w:t xml:space="preserve"> </w:t>
      </w:r>
      <w:r>
        <w:rPr>
          <w:color w:val="010202"/>
          <w:sz w:val="28"/>
        </w:rPr>
        <w:t>workplace</w:t>
      </w:r>
      <w:r>
        <w:rPr>
          <w:color w:val="010202"/>
          <w:spacing w:val="-4"/>
          <w:sz w:val="28"/>
        </w:rPr>
        <w:t xml:space="preserve"> </w:t>
      </w:r>
      <w:r>
        <w:rPr>
          <w:color w:val="010202"/>
          <w:sz w:val="28"/>
        </w:rPr>
        <w:t>that</w:t>
      </w:r>
      <w:r>
        <w:rPr>
          <w:color w:val="010202"/>
          <w:spacing w:val="-5"/>
          <w:sz w:val="28"/>
        </w:rPr>
        <w:t xml:space="preserve"> </w:t>
      </w:r>
      <w:r>
        <w:rPr>
          <w:color w:val="010202"/>
          <w:sz w:val="28"/>
        </w:rPr>
        <w:t>is</w:t>
      </w:r>
      <w:r>
        <w:rPr>
          <w:color w:val="010202"/>
          <w:spacing w:val="-5"/>
          <w:sz w:val="28"/>
        </w:rPr>
        <w:t xml:space="preserve"> </w:t>
      </w:r>
      <w:r>
        <w:rPr>
          <w:color w:val="010202"/>
          <w:sz w:val="28"/>
        </w:rPr>
        <w:t>free</w:t>
      </w:r>
      <w:r>
        <w:rPr>
          <w:color w:val="010202"/>
          <w:spacing w:val="-4"/>
          <w:sz w:val="28"/>
        </w:rPr>
        <w:t xml:space="preserve"> </w:t>
      </w:r>
      <w:r>
        <w:rPr>
          <w:color w:val="010202"/>
          <w:sz w:val="28"/>
        </w:rPr>
        <w:t>of</w:t>
      </w:r>
      <w:r>
        <w:rPr>
          <w:color w:val="010202"/>
          <w:spacing w:val="-5"/>
          <w:sz w:val="28"/>
        </w:rPr>
        <w:t xml:space="preserve"> </w:t>
      </w:r>
      <w:r>
        <w:rPr>
          <w:color w:val="010202"/>
          <w:sz w:val="28"/>
        </w:rPr>
        <w:t>hostility,</w:t>
      </w:r>
      <w:r>
        <w:rPr>
          <w:color w:val="010202"/>
          <w:spacing w:val="-5"/>
          <w:sz w:val="28"/>
        </w:rPr>
        <w:t xml:space="preserve"> </w:t>
      </w:r>
      <w:r>
        <w:rPr>
          <w:color w:val="010202"/>
          <w:sz w:val="28"/>
        </w:rPr>
        <w:t>harassment</w:t>
      </w:r>
      <w:r>
        <w:rPr>
          <w:color w:val="010202"/>
          <w:spacing w:val="-4"/>
          <w:sz w:val="28"/>
        </w:rPr>
        <w:t xml:space="preserve"> </w:t>
      </w:r>
      <w:r>
        <w:rPr>
          <w:color w:val="010202"/>
          <w:sz w:val="28"/>
        </w:rPr>
        <w:t>and</w:t>
      </w:r>
      <w:r>
        <w:rPr>
          <w:color w:val="010202"/>
          <w:spacing w:val="-16"/>
          <w:sz w:val="28"/>
        </w:rPr>
        <w:t xml:space="preserve"> </w:t>
      </w:r>
      <w:r>
        <w:rPr>
          <w:color w:val="010202"/>
          <w:spacing w:val="-2"/>
          <w:sz w:val="28"/>
        </w:rPr>
        <w:t>discrimination</w:t>
      </w:r>
    </w:p>
    <w:p w14:paraId="3CE8B08D" w14:textId="77777777" w:rsidR="00AC3218" w:rsidRDefault="00000000">
      <w:pPr>
        <w:pStyle w:val="ListParagraph"/>
        <w:numPr>
          <w:ilvl w:val="1"/>
          <w:numId w:val="4"/>
        </w:numPr>
        <w:tabs>
          <w:tab w:val="left" w:pos="882"/>
        </w:tabs>
        <w:spacing w:before="2" w:line="341" w:lineRule="exact"/>
        <w:ind w:left="882" w:hanging="271"/>
        <w:jc w:val="left"/>
        <w:rPr>
          <w:sz w:val="28"/>
        </w:rPr>
      </w:pPr>
      <w:r>
        <w:rPr>
          <w:color w:val="010202"/>
          <w:sz w:val="28"/>
        </w:rPr>
        <w:t>not</w:t>
      </w:r>
      <w:r>
        <w:rPr>
          <w:color w:val="010202"/>
          <w:spacing w:val="-8"/>
          <w:sz w:val="28"/>
        </w:rPr>
        <w:t xml:space="preserve"> </w:t>
      </w:r>
      <w:r>
        <w:rPr>
          <w:color w:val="010202"/>
          <w:sz w:val="28"/>
        </w:rPr>
        <w:t>participate</w:t>
      </w:r>
      <w:r>
        <w:rPr>
          <w:color w:val="010202"/>
          <w:spacing w:val="-5"/>
          <w:sz w:val="28"/>
        </w:rPr>
        <w:t xml:space="preserve"> </w:t>
      </w:r>
      <w:r>
        <w:rPr>
          <w:color w:val="010202"/>
          <w:sz w:val="28"/>
        </w:rPr>
        <w:t>in</w:t>
      </w:r>
      <w:r>
        <w:rPr>
          <w:color w:val="010202"/>
          <w:spacing w:val="-4"/>
          <w:sz w:val="28"/>
        </w:rPr>
        <w:t xml:space="preserve"> </w:t>
      </w:r>
      <w:r>
        <w:rPr>
          <w:color w:val="010202"/>
          <w:sz w:val="28"/>
        </w:rPr>
        <w:t>human</w:t>
      </w:r>
      <w:r>
        <w:rPr>
          <w:color w:val="010202"/>
          <w:spacing w:val="-5"/>
          <w:sz w:val="28"/>
        </w:rPr>
        <w:t xml:space="preserve"> </w:t>
      </w:r>
      <w:r>
        <w:rPr>
          <w:color w:val="010202"/>
          <w:sz w:val="28"/>
        </w:rPr>
        <w:t>trafficking</w:t>
      </w:r>
      <w:r>
        <w:rPr>
          <w:color w:val="010202"/>
          <w:spacing w:val="-6"/>
          <w:sz w:val="28"/>
        </w:rPr>
        <w:t xml:space="preserve"> </w:t>
      </w:r>
      <w:r>
        <w:rPr>
          <w:color w:val="010202"/>
          <w:sz w:val="28"/>
        </w:rPr>
        <w:t>or</w:t>
      </w:r>
      <w:r>
        <w:rPr>
          <w:color w:val="010202"/>
          <w:spacing w:val="-4"/>
          <w:sz w:val="28"/>
        </w:rPr>
        <w:t xml:space="preserve"> </w:t>
      </w:r>
      <w:r>
        <w:rPr>
          <w:color w:val="010202"/>
          <w:sz w:val="28"/>
        </w:rPr>
        <w:t>sexual</w:t>
      </w:r>
      <w:r>
        <w:rPr>
          <w:color w:val="010202"/>
          <w:spacing w:val="-10"/>
          <w:sz w:val="28"/>
        </w:rPr>
        <w:t xml:space="preserve"> </w:t>
      </w:r>
      <w:r>
        <w:rPr>
          <w:color w:val="010202"/>
          <w:spacing w:val="-2"/>
          <w:sz w:val="28"/>
        </w:rPr>
        <w:t>exploitation</w:t>
      </w:r>
    </w:p>
    <w:p w14:paraId="45C9D9D4" w14:textId="77777777" w:rsidR="00AC3218" w:rsidRDefault="00000000">
      <w:pPr>
        <w:pStyle w:val="ListParagraph"/>
        <w:numPr>
          <w:ilvl w:val="1"/>
          <w:numId w:val="4"/>
        </w:numPr>
        <w:tabs>
          <w:tab w:val="left" w:pos="882"/>
        </w:tabs>
        <w:spacing w:line="341" w:lineRule="exact"/>
        <w:ind w:left="882" w:hanging="271"/>
        <w:jc w:val="left"/>
        <w:rPr>
          <w:sz w:val="28"/>
        </w:rPr>
      </w:pPr>
      <w:r>
        <w:rPr>
          <w:color w:val="010202"/>
          <w:sz w:val="28"/>
        </w:rPr>
        <w:t>respect</w:t>
      </w:r>
      <w:r>
        <w:rPr>
          <w:color w:val="010202"/>
          <w:spacing w:val="-6"/>
          <w:sz w:val="28"/>
        </w:rPr>
        <w:t xml:space="preserve"> </w:t>
      </w:r>
      <w:r>
        <w:rPr>
          <w:color w:val="010202"/>
          <w:sz w:val="28"/>
        </w:rPr>
        <w:t>the</w:t>
      </w:r>
      <w:r>
        <w:rPr>
          <w:color w:val="010202"/>
          <w:spacing w:val="-5"/>
          <w:sz w:val="28"/>
        </w:rPr>
        <w:t xml:space="preserve"> </w:t>
      </w:r>
      <w:r>
        <w:rPr>
          <w:color w:val="010202"/>
          <w:sz w:val="28"/>
        </w:rPr>
        <w:t>right</w:t>
      </w:r>
      <w:r>
        <w:rPr>
          <w:color w:val="010202"/>
          <w:spacing w:val="-6"/>
          <w:sz w:val="28"/>
        </w:rPr>
        <w:t xml:space="preserve"> </w:t>
      </w:r>
      <w:r>
        <w:rPr>
          <w:color w:val="010202"/>
          <w:sz w:val="28"/>
        </w:rPr>
        <w:t>of</w:t>
      </w:r>
      <w:r>
        <w:rPr>
          <w:color w:val="010202"/>
          <w:spacing w:val="-5"/>
          <w:sz w:val="28"/>
        </w:rPr>
        <w:t xml:space="preserve"> </w:t>
      </w:r>
      <w:r>
        <w:rPr>
          <w:color w:val="010202"/>
          <w:sz w:val="28"/>
        </w:rPr>
        <w:t>freedom</w:t>
      </w:r>
      <w:r>
        <w:rPr>
          <w:color w:val="010202"/>
          <w:spacing w:val="-5"/>
          <w:sz w:val="28"/>
        </w:rPr>
        <w:t xml:space="preserve"> </w:t>
      </w:r>
      <w:r>
        <w:rPr>
          <w:color w:val="010202"/>
          <w:sz w:val="28"/>
        </w:rPr>
        <w:t>of</w:t>
      </w:r>
      <w:r>
        <w:rPr>
          <w:color w:val="010202"/>
          <w:spacing w:val="-12"/>
          <w:sz w:val="28"/>
        </w:rPr>
        <w:t xml:space="preserve"> </w:t>
      </w:r>
      <w:r>
        <w:rPr>
          <w:color w:val="010202"/>
          <w:spacing w:val="-2"/>
          <w:sz w:val="28"/>
        </w:rPr>
        <w:t>association</w:t>
      </w:r>
    </w:p>
    <w:p w14:paraId="6BB6743A" w14:textId="77777777" w:rsidR="00AC3218" w:rsidRDefault="00AC3218">
      <w:pPr>
        <w:spacing w:line="341" w:lineRule="exact"/>
        <w:rPr>
          <w:sz w:val="28"/>
        </w:rPr>
        <w:sectPr w:rsidR="00AC3218">
          <w:headerReference w:type="default" r:id="rId9"/>
          <w:footerReference w:type="default" r:id="rId10"/>
          <w:pgSz w:w="12240" w:h="15840"/>
          <w:pgMar w:top="1760" w:right="1160" w:bottom="1120" w:left="920" w:header="474" w:footer="940" w:gutter="0"/>
          <w:cols w:space="720"/>
        </w:sectPr>
      </w:pPr>
    </w:p>
    <w:p w14:paraId="5195C995" w14:textId="77777777" w:rsidR="00AC3218" w:rsidRDefault="00000000">
      <w:pPr>
        <w:pStyle w:val="Heading1"/>
        <w:numPr>
          <w:ilvl w:val="0"/>
          <w:numId w:val="4"/>
        </w:numPr>
        <w:tabs>
          <w:tab w:val="left" w:pos="525"/>
        </w:tabs>
        <w:spacing w:before="11" w:line="341" w:lineRule="exact"/>
        <w:ind w:left="525" w:hanging="274"/>
        <w:jc w:val="both"/>
      </w:pPr>
      <w:r>
        <w:rPr>
          <w:color w:val="BC1F24"/>
        </w:rPr>
        <w:lastRenderedPageBreak/>
        <w:t>Health</w:t>
      </w:r>
      <w:r>
        <w:rPr>
          <w:color w:val="BC1F24"/>
          <w:spacing w:val="-4"/>
        </w:rPr>
        <w:t xml:space="preserve"> </w:t>
      </w:r>
      <w:r>
        <w:rPr>
          <w:color w:val="BC1F24"/>
        </w:rPr>
        <w:t>and</w:t>
      </w:r>
      <w:r>
        <w:rPr>
          <w:color w:val="BC1F24"/>
          <w:spacing w:val="-4"/>
        </w:rPr>
        <w:t xml:space="preserve"> </w:t>
      </w:r>
      <w:r>
        <w:rPr>
          <w:color w:val="BC1F24"/>
          <w:spacing w:val="-2"/>
        </w:rPr>
        <w:t>Safety</w:t>
      </w:r>
    </w:p>
    <w:p w14:paraId="7A634459" w14:textId="77777777" w:rsidR="00AC3218" w:rsidRDefault="00000000">
      <w:pPr>
        <w:pStyle w:val="BodyText"/>
        <w:ind w:right="209"/>
      </w:pPr>
      <w:r>
        <w:rPr>
          <w:color w:val="010202"/>
        </w:rPr>
        <w:t xml:space="preserve">Suppliers must provide and maintain a safe and healthy work </w:t>
      </w:r>
      <w:proofErr w:type="gramStart"/>
      <w:r>
        <w:rPr>
          <w:color w:val="010202"/>
        </w:rPr>
        <w:t>environment, and</w:t>
      </w:r>
      <w:proofErr w:type="gramEnd"/>
      <w:r>
        <w:rPr>
          <w:color w:val="010202"/>
        </w:rPr>
        <w:t xml:space="preserve"> perform</w:t>
      </w:r>
      <w:r>
        <w:rPr>
          <w:color w:val="010202"/>
          <w:spacing w:val="-4"/>
        </w:rPr>
        <w:t xml:space="preserve"> </w:t>
      </w:r>
      <w:r>
        <w:rPr>
          <w:color w:val="010202"/>
        </w:rPr>
        <w:t>services</w:t>
      </w:r>
      <w:r>
        <w:rPr>
          <w:color w:val="010202"/>
          <w:spacing w:val="-3"/>
        </w:rPr>
        <w:t xml:space="preserve"> </w:t>
      </w:r>
      <w:r>
        <w:rPr>
          <w:color w:val="010202"/>
        </w:rPr>
        <w:t>in</w:t>
      </w:r>
      <w:r>
        <w:rPr>
          <w:color w:val="010202"/>
          <w:spacing w:val="-5"/>
        </w:rPr>
        <w:t xml:space="preserve"> </w:t>
      </w:r>
      <w:r>
        <w:rPr>
          <w:color w:val="010202"/>
        </w:rPr>
        <w:t>a</w:t>
      </w:r>
      <w:r>
        <w:rPr>
          <w:color w:val="010202"/>
          <w:spacing w:val="-2"/>
        </w:rPr>
        <w:t xml:space="preserve"> </w:t>
      </w:r>
      <w:r>
        <w:rPr>
          <w:color w:val="010202"/>
        </w:rPr>
        <w:t>manner</w:t>
      </w:r>
      <w:r>
        <w:rPr>
          <w:color w:val="010202"/>
          <w:spacing w:val="-3"/>
        </w:rPr>
        <w:t xml:space="preserve"> </w:t>
      </w:r>
      <w:r>
        <w:rPr>
          <w:color w:val="010202"/>
        </w:rPr>
        <w:t>that</w:t>
      </w:r>
      <w:r>
        <w:rPr>
          <w:color w:val="010202"/>
          <w:spacing w:val="-2"/>
        </w:rPr>
        <w:t xml:space="preserve"> </w:t>
      </w:r>
      <w:r>
        <w:rPr>
          <w:color w:val="010202"/>
        </w:rPr>
        <w:t>complies</w:t>
      </w:r>
      <w:r>
        <w:rPr>
          <w:color w:val="010202"/>
          <w:spacing w:val="-3"/>
        </w:rPr>
        <w:t xml:space="preserve"> </w:t>
      </w:r>
      <w:r>
        <w:rPr>
          <w:color w:val="010202"/>
        </w:rPr>
        <w:t>with</w:t>
      </w:r>
      <w:r>
        <w:rPr>
          <w:color w:val="010202"/>
          <w:spacing w:val="-4"/>
        </w:rPr>
        <w:t xml:space="preserve"> </w:t>
      </w:r>
      <w:r>
        <w:rPr>
          <w:color w:val="010202"/>
        </w:rPr>
        <w:t>all</w:t>
      </w:r>
      <w:r>
        <w:rPr>
          <w:color w:val="010202"/>
          <w:spacing w:val="-3"/>
        </w:rPr>
        <w:t xml:space="preserve"> </w:t>
      </w:r>
      <w:r>
        <w:rPr>
          <w:color w:val="010202"/>
        </w:rPr>
        <w:t>laws</w:t>
      </w:r>
      <w:r>
        <w:rPr>
          <w:color w:val="010202"/>
          <w:spacing w:val="-3"/>
        </w:rPr>
        <w:t xml:space="preserve"> </w:t>
      </w:r>
      <w:r>
        <w:rPr>
          <w:color w:val="010202"/>
        </w:rPr>
        <w:t>and</w:t>
      </w:r>
      <w:r>
        <w:rPr>
          <w:color w:val="010202"/>
          <w:spacing w:val="-4"/>
        </w:rPr>
        <w:t xml:space="preserve"> </w:t>
      </w:r>
      <w:r>
        <w:rPr>
          <w:color w:val="010202"/>
        </w:rPr>
        <w:t>regulations.</w:t>
      </w:r>
      <w:r>
        <w:rPr>
          <w:color w:val="010202"/>
          <w:spacing w:val="-2"/>
        </w:rPr>
        <w:t xml:space="preserve"> </w:t>
      </w:r>
      <w:r>
        <w:rPr>
          <w:color w:val="010202"/>
        </w:rPr>
        <w:t>Additionally, hostility, harassment, unwelcome sexual advances and other unprofessional conduct are not tolerated.</w:t>
      </w:r>
    </w:p>
    <w:p w14:paraId="4D4207C3" w14:textId="77777777" w:rsidR="00AC3218" w:rsidRDefault="00000000">
      <w:pPr>
        <w:pStyle w:val="BodyText"/>
        <w:spacing w:before="305"/>
        <w:ind w:right="207"/>
      </w:pPr>
      <w:r>
        <w:rPr>
          <w:color w:val="010202"/>
        </w:rPr>
        <w:t>For the safety of all personnel, bringing explosives, incendiary devices and deadly or dangerous weapons of any kind onto Delta property or aircraft, for any purpose, is prohibited. Violence or threats of violence are also prohibited. All supplier employees need to know and follow Delta’s work rules, including prohibitions on:</w:t>
      </w:r>
    </w:p>
    <w:p w14:paraId="7930A060" w14:textId="77777777" w:rsidR="00AC3218" w:rsidRDefault="00000000">
      <w:pPr>
        <w:pStyle w:val="ListParagraph"/>
        <w:numPr>
          <w:ilvl w:val="0"/>
          <w:numId w:val="3"/>
        </w:numPr>
        <w:tabs>
          <w:tab w:val="left" w:pos="881"/>
        </w:tabs>
        <w:spacing w:line="340" w:lineRule="exact"/>
        <w:ind w:left="881" w:hanging="270"/>
        <w:rPr>
          <w:sz w:val="28"/>
        </w:rPr>
      </w:pPr>
      <w:r>
        <w:rPr>
          <w:color w:val="010202"/>
          <w:sz w:val="28"/>
        </w:rPr>
        <w:t>unsafe</w:t>
      </w:r>
      <w:r>
        <w:rPr>
          <w:color w:val="010202"/>
          <w:spacing w:val="-4"/>
          <w:sz w:val="28"/>
        </w:rPr>
        <w:t xml:space="preserve"> </w:t>
      </w:r>
      <w:r>
        <w:rPr>
          <w:color w:val="010202"/>
          <w:sz w:val="28"/>
        </w:rPr>
        <w:t>work</w:t>
      </w:r>
      <w:r>
        <w:rPr>
          <w:color w:val="010202"/>
          <w:spacing w:val="-3"/>
          <w:sz w:val="28"/>
        </w:rPr>
        <w:t xml:space="preserve"> </w:t>
      </w:r>
      <w:r>
        <w:rPr>
          <w:color w:val="010202"/>
          <w:spacing w:val="-2"/>
          <w:sz w:val="28"/>
        </w:rPr>
        <w:t>practices</w:t>
      </w:r>
    </w:p>
    <w:p w14:paraId="5985693A" w14:textId="77777777" w:rsidR="00AC3218" w:rsidRDefault="00000000">
      <w:pPr>
        <w:pStyle w:val="ListParagraph"/>
        <w:numPr>
          <w:ilvl w:val="0"/>
          <w:numId w:val="3"/>
        </w:numPr>
        <w:tabs>
          <w:tab w:val="left" w:pos="880"/>
          <w:tab w:val="left" w:pos="882"/>
        </w:tabs>
        <w:spacing w:before="1"/>
        <w:ind w:right="210"/>
        <w:rPr>
          <w:sz w:val="28"/>
        </w:rPr>
      </w:pPr>
      <w:r>
        <w:rPr>
          <w:color w:val="010202"/>
          <w:sz w:val="28"/>
        </w:rPr>
        <w:t>possession or use of illegal substances, alcohol and other intoxicants while on Delta’s premises or while conducting business for Delta</w:t>
      </w:r>
    </w:p>
    <w:p w14:paraId="6E22B4B4" w14:textId="77777777" w:rsidR="00AC3218" w:rsidRDefault="00000000">
      <w:pPr>
        <w:pStyle w:val="ListParagraph"/>
        <w:numPr>
          <w:ilvl w:val="0"/>
          <w:numId w:val="3"/>
        </w:numPr>
        <w:tabs>
          <w:tab w:val="left" w:pos="880"/>
          <w:tab w:val="left" w:pos="882"/>
        </w:tabs>
        <w:spacing w:before="5" w:line="196" w:lineRule="auto"/>
        <w:ind w:right="212"/>
        <w:rPr>
          <w:sz w:val="28"/>
        </w:rPr>
      </w:pPr>
      <w:r>
        <w:rPr>
          <w:color w:val="010202"/>
          <w:sz w:val="28"/>
        </w:rPr>
        <w:t>misuse of legal drugs, or other substances including prescription medications and</w:t>
      </w:r>
      <w:r>
        <w:rPr>
          <w:color w:val="010202"/>
          <w:spacing w:val="-24"/>
          <w:sz w:val="28"/>
        </w:rPr>
        <w:t xml:space="preserve"> </w:t>
      </w:r>
      <w:r>
        <w:rPr>
          <w:color w:val="010202"/>
          <w:sz w:val="28"/>
        </w:rPr>
        <w:t>supplements</w:t>
      </w:r>
    </w:p>
    <w:p w14:paraId="447B470A" w14:textId="77777777" w:rsidR="00AC3218" w:rsidRDefault="00000000">
      <w:pPr>
        <w:pStyle w:val="BodyText"/>
        <w:spacing w:before="335"/>
        <w:ind w:left="141" w:right="204"/>
      </w:pPr>
      <w:r>
        <w:rPr>
          <w:color w:val="010202"/>
        </w:rPr>
        <w:t xml:space="preserve">Delta may ask to </w:t>
      </w:r>
      <w:proofErr w:type="gramStart"/>
      <w:r>
        <w:rPr>
          <w:color w:val="010202"/>
        </w:rPr>
        <w:t>review</w:t>
      </w:r>
      <w:proofErr w:type="gramEnd"/>
      <w:r>
        <w:rPr>
          <w:color w:val="010202"/>
        </w:rPr>
        <w:t xml:space="preserve"> and supplier shall provide worker injury performance data, such as OSHA’s worker safety metrics.</w:t>
      </w:r>
    </w:p>
    <w:p w14:paraId="486128F8" w14:textId="77777777" w:rsidR="00AC3218" w:rsidRDefault="00AC3218">
      <w:pPr>
        <w:pStyle w:val="BodyText"/>
        <w:spacing w:before="2"/>
        <w:ind w:left="0"/>
        <w:jc w:val="left"/>
      </w:pPr>
    </w:p>
    <w:p w14:paraId="526D7FDE" w14:textId="77777777" w:rsidR="00AC3218" w:rsidRDefault="00000000">
      <w:pPr>
        <w:pStyle w:val="Heading1"/>
        <w:numPr>
          <w:ilvl w:val="0"/>
          <w:numId w:val="4"/>
        </w:numPr>
        <w:tabs>
          <w:tab w:val="left" w:pos="547"/>
        </w:tabs>
        <w:ind w:left="547" w:hanging="407"/>
        <w:jc w:val="both"/>
      </w:pPr>
      <w:r>
        <w:rPr>
          <w:color w:val="BC1F24"/>
          <w:spacing w:val="-2"/>
        </w:rPr>
        <w:t>Environment</w:t>
      </w:r>
    </w:p>
    <w:p w14:paraId="4DCF5651" w14:textId="77777777" w:rsidR="00AC3218" w:rsidRDefault="00000000">
      <w:pPr>
        <w:pStyle w:val="BodyText"/>
        <w:spacing w:before="1"/>
        <w:ind w:right="204"/>
      </w:pPr>
      <w:r>
        <w:rPr>
          <w:color w:val="010202"/>
        </w:rPr>
        <w:t>Delta</w:t>
      </w:r>
      <w:r>
        <w:rPr>
          <w:color w:val="010202"/>
          <w:spacing w:val="-16"/>
        </w:rPr>
        <w:t xml:space="preserve"> </w:t>
      </w:r>
      <w:r>
        <w:rPr>
          <w:color w:val="010202"/>
        </w:rPr>
        <w:t>is</w:t>
      </w:r>
      <w:r>
        <w:rPr>
          <w:color w:val="010202"/>
          <w:spacing w:val="-16"/>
        </w:rPr>
        <w:t xml:space="preserve"> </w:t>
      </w:r>
      <w:r>
        <w:rPr>
          <w:color w:val="010202"/>
        </w:rPr>
        <w:t>committed</w:t>
      </w:r>
      <w:r>
        <w:rPr>
          <w:color w:val="010202"/>
          <w:spacing w:val="-16"/>
        </w:rPr>
        <w:t xml:space="preserve"> </w:t>
      </w:r>
      <w:r>
        <w:rPr>
          <w:color w:val="010202"/>
        </w:rPr>
        <w:t>to</w:t>
      </w:r>
      <w:r>
        <w:rPr>
          <w:color w:val="010202"/>
          <w:spacing w:val="-16"/>
        </w:rPr>
        <w:t xml:space="preserve"> </w:t>
      </w:r>
      <w:r>
        <w:rPr>
          <w:color w:val="010202"/>
        </w:rPr>
        <w:t>doing</w:t>
      </w:r>
      <w:r>
        <w:rPr>
          <w:color w:val="010202"/>
          <w:spacing w:val="-16"/>
        </w:rPr>
        <w:t xml:space="preserve"> </w:t>
      </w:r>
      <w:r>
        <w:rPr>
          <w:color w:val="010202"/>
        </w:rPr>
        <w:t>more</w:t>
      </w:r>
      <w:r>
        <w:rPr>
          <w:color w:val="010202"/>
          <w:spacing w:val="-15"/>
        </w:rPr>
        <w:t xml:space="preserve"> </w:t>
      </w:r>
      <w:r>
        <w:rPr>
          <w:color w:val="010202"/>
        </w:rPr>
        <w:t>for</w:t>
      </w:r>
      <w:r>
        <w:rPr>
          <w:color w:val="010202"/>
          <w:spacing w:val="-16"/>
        </w:rPr>
        <w:t xml:space="preserve"> </w:t>
      </w:r>
      <w:r>
        <w:rPr>
          <w:color w:val="010202"/>
        </w:rPr>
        <w:t>the</w:t>
      </w:r>
      <w:r>
        <w:rPr>
          <w:color w:val="010202"/>
          <w:spacing w:val="-16"/>
        </w:rPr>
        <w:t xml:space="preserve"> </w:t>
      </w:r>
      <w:r>
        <w:rPr>
          <w:color w:val="010202"/>
        </w:rPr>
        <w:t>environment</w:t>
      </w:r>
      <w:r>
        <w:rPr>
          <w:color w:val="010202"/>
          <w:spacing w:val="-16"/>
        </w:rPr>
        <w:t xml:space="preserve"> </w:t>
      </w:r>
      <w:r>
        <w:rPr>
          <w:color w:val="010202"/>
        </w:rPr>
        <w:t>than</w:t>
      </w:r>
      <w:r>
        <w:rPr>
          <w:color w:val="010202"/>
          <w:spacing w:val="-16"/>
        </w:rPr>
        <w:t xml:space="preserve"> </w:t>
      </w:r>
      <w:r>
        <w:rPr>
          <w:color w:val="010202"/>
        </w:rPr>
        <w:t>simply</w:t>
      </w:r>
      <w:r>
        <w:rPr>
          <w:color w:val="010202"/>
          <w:spacing w:val="-16"/>
        </w:rPr>
        <w:t xml:space="preserve"> </w:t>
      </w:r>
      <w:r>
        <w:rPr>
          <w:color w:val="010202"/>
        </w:rPr>
        <w:t>complying</w:t>
      </w:r>
      <w:r>
        <w:rPr>
          <w:color w:val="010202"/>
          <w:spacing w:val="-15"/>
        </w:rPr>
        <w:t xml:space="preserve"> </w:t>
      </w:r>
      <w:r>
        <w:rPr>
          <w:color w:val="010202"/>
        </w:rPr>
        <w:t>with</w:t>
      </w:r>
      <w:r>
        <w:rPr>
          <w:color w:val="010202"/>
          <w:spacing w:val="-16"/>
        </w:rPr>
        <w:t xml:space="preserve"> </w:t>
      </w:r>
      <w:r>
        <w:rPr>
          <w:color w:val="010202"/>
        </w:rPr>
        <w:t>legal requirements. Compliance with laws is the foundation of our environmental commitment, but Delta is aiming higher. We want our company to be known for environmental excellence. We expect our suppliers to share this commitment. We encourage our suppliers to consistently look for new and better ways to conserve resources,</w:t>
      </w:r>
      <w:r>
        <w:rPr>
          <w:color w:val="010202"/>
          <w:spacing w:val="-6"/>
        </w:rPr>
        <w:t xml:space="preserve"> </w:t>
      </w:r>
      <w:r>
        <w:rPr>
          <w:color w:val="010202"/>
        </w:rPr>
        <w:t>reduce</w:t>
      </w:r>
      <w:r>
        <w:rPr>
          <w:color w:val="010202"/>
          <w:spacing w:val="-6"/>
        </w:rPr>
        <w:t xml:space="preserve"> </w:t>
      </w:r>
      <w:r>
        <w:rPr>
          <w:color w:val="010202"/>
        </w:rPr>
        <w:t>the</w:t>
      </w:r>
      <w:r>
        <w:rPr>
          <w:color w:val="010202"/>
          <w:spacing w:val="-6"/>
        </w:rPr>
        <w:t xml:space="preserve"> </w:t>
      </w:r>
      <w:r>
        <w:rPr>
          <w:color w:val="010202"/>
        </w:rPr>
        <w:t>impact</w:t>
      </w:r>
      <w:r>
        <w:rPr>
          <w:color w:val="010202"/>
          <w:spacing w:val="-4"/>
        </w:rPr>
        <w:t xml:space="preserve"> </w:t>
      </w:r>
      <w:r>
        <w:rPr>
          <w:color w:val="010202"/>
        </w:rPr>
        <w:t>of</w:t>
      </w:r>
      <w:r>
        <w:rPr>
          <w:color w:val="010202"/>
          <w:spacing w:val="-5"/>
        </w:rPr>
        <w:t xml:space="preserve"> </w:t>
      </w:r>
      <w:r>
        <w:rPr>
          <w:color w:val="010202"/>
        </w:rPr>
        <w:t>products in</w:t>
      </w:r>
      <w:r>
        <w:rPr>
          <w:color w:val="010202"/>
          <w:spacing w:val="-7"/>
        </w:rPr>
        <w:t xml:space="preserve"> </w:t>
      </w:r>
      <w:r>
        <w:rPr>
          <w:color w:val="010202"/>
        </w:rPr>
        <w:t>use,</w:t>
      </w:r>
      <w:r>
        <w:rPr>
          <w:color w:val="010202"/>
          <w:spacing w:val="-4"/>
        </w:rPr>
        <w:t xml:space="preserve"> </w:t>
      </w:r>
      <w:r>
        <w:rPr>
          <w:color w:val="010202"/>
        </w:rPr>
        <w:t>and</w:t>
      </w:r>
      <w:r>
        <w:rPr>
          <w:color w:val="010202"/>
          <w:spacing w:val="-5"/>
        </w:rPr>
        <w:t xml:space="preserve"> </w:t>
      </w:r>
      <w:r>
        <w:rPr>
          <w:color w:val="010202"/>
        </w:rPr>
        <w:t>reduce</w:t>
      </w:r>
      <w:r>
        <w:rPr>
          <w:color w:val="010202"/>
          <w:spacing w:val="-4"/>
        </w:rPr>
        <w:t xml:space="preserve"> </w:t>
      </w:r>
      <w:r>
        <w:rPr>
          <w:color w:val="010202"/>
        </w:rPr>
        <w:t>manufacturing</w:t>
      </w:r>
      <w:r>
        <w:rPr>
          <w:color w:val="010202"/>
          <w:spacing w:val="-7"/>
        </w:rPr>
        <w:t xml:space="preserve"> </w:t>
      </w:r>
      <w:r>
        <w:rPr>
          <w:color w:val="010202"/>
        </w:rPr>
        <w:t>waste.</w:t>
      </w:r>
      <w:r>
        <w:rPr>
          <w:color w:val="010202"/>
          <w:spacing w:val="-5"/>
        </w:rPr>
        <w:t xml:space="preserve"> </w:t>
      </w:r>
      <w:r>
        <w:rPr>
          <w:color w:val="010202"/>
        </w:rPr>
        <w:t>We expect suppliers to:</w:t>
      </w:r>
    </w:p>
    <w:p w14:paraId="262F4622" w14:textId="77777777" w:rsidR="00AC3218" w:rsidRDefault="00000000">
      <w:pPr>
        <w:pStyle w:val="ListParagraph"/>
        <w:numPr>
          <w:ilvl w:val="0"/>
          <w:numId w:val="2"/>
        </w:numPr>
        <w:tabs>
          <w:tab w:val="left" w:pos="971"/>
        </w:tabs>
        <w:spacing w:before="303"/>
        <w:jc w:val="left"/>
        <w:rPr>
          <w:sz w:val="28"/>
        </w:rPr>
      </w:pPr>
      <w:r>
        <w:rPr>
          <w:color w:val="010202"/>
          <w:sz w:val="28"/>
        </w:rPr>
        <w:t>Meet</w:t>
      </w:r>
      <w:r>
        <w:rPr>
          <w:color w:val="010202"/>
          <w:spacing w:val="-6"/>
          <w:sz w:val="28"/>
        </w:rPr>
        <w:t xml:space="preserve"> </w:t>
      </w:r>
      <w:r>
        <w:rPr>
          <w:color w:val="010202"/>
          <w:sz w:val="28"/>
        </w:rPr>
        <w:t>legal</w:t>
      </w:r>
      <w:r>
        <w:rPr>
          <w:color w:val="010202"/>
          <w:spacing w:val="-6"/>
          <w:sz w:val="28"/>
        </w:rPr>
        <w:t xml:space="preserve"> </w:t>
      </w:r>
      <w:r>
        <w:rPr>
          <w:color w:val="010202"/>
          <w:sz w:val="28"/>
        </w:rPr>
        <w:t>and</w:t>
      </w:r>
      <w:r>
        <w:rPr>
          <w:color w:val="010202"/>
          <w:spacing w:val="-6"/>
          <w:sz w:val="28"/>
        </w:rPr>
        <w:t xml:space="preserve"> </w:t>
      </w:r>
      <w:r>
        <w:rPr>
          <w:color w:val="010202"/>
          <w:sz w:val="28"/>
        </w:rPr>
        <w:t>regulatory</w:t>
      </w:r>
      <w:r>
        <w:rPr>
          <w:color w:val="010202"/>
          <w:spacing w:val="-6"/>
          <w:sz w:val="28"/>
        </w:rPr>
        <w:t xml:space="preserve"> </w:t>
      </w:r>
      <w:r>
        <w:rPr>
          <w:color w:val="010202"/>
          <w:sz w:val="28"/>
        </w:rPr>
        <w:t>requirements</w:t>
      </w:r>
      <w:r>
        <w:rPr>
          <w:color w:val="010202"/>
          <w:spacing w:val="-6"/>
          <w:sz w:val="28"/>
        </w:rPr>
        <w:t xml:space="preserve"> </w:t>
      </w:r>
      <w:r>
        <w:rPr>
          <w:color w:val="010202"/>
          <w:sz w:val="28"/>
        </w:rPr>
        <w:t>at</w:t>
      </w:r>
      <w:r>
        <w:rPr>
          <w:color w:val="010202"/>
          <w:spacing w:val="-6"/>
          <w:sz w:val="28"/>
        </w:rPr>
        <w:t xml:space="preserve"> </w:t>
      </w:r>
      <w:r>
        <w:rPr>
          <w:color w:val="010202"/>
          <w:sz w:val="28"/>
        </w:rPr>
        <w:t>a</w:t>
      </w:r>
      <w:r>
        <w:rPr>
          <w:color w:val="010202"/>
          <w:spacing w:val="-12"/>
          <w:sz w:val="28"/>
        </w:rPr>
        <w:t xml:space="preserve"> </w:t>
      </w:r>
      <w:r>
        <w:rPr>
          <w:color w:val="010202"/>
          <w:spacing w:val="-2"/>
          <w:sz w:val="28"/>
        </w:rPr>
        <w:t>minimum</w:t>
      </w:r>
    </w:p>
    <w:p w14:paraId="7EA23E9F" w14:textId="77777777" w:rsidR="00AC3218" w:rsidRDefault="00000000">
      <w:pPr>
        <w:pStyle w:val="ListParagraph"/>
        <w:numPr>
          <w:ilvl w:val="0"/>
          <w:numId w:val="2"/>
        </w:numPr>
        <w:tabs>
          <w:tab w:val="left" w:pos="971"/>
        </w:tabs>
        <w:spacing w:before="1" w:line="321" w:lineRule="exact"/>
        <w:jc w:val="left"/>
        <w:rPr>
          <w:sz w:val="28"/>
        </w:rPr>
      </w:pPr>
      <w:r>
        <w:rPr>
          <w:color w:val="010202"/>
          <w:sz w:val="28"/>
        </w:rPr>
        <w:t>Act</w:t>
      </w:r>
      <w:r>
        <w:rPr>
          <w:color w:val="010202"/>
          <w:spacing w:val="-7"/>
          <w:sz w:val="28"/>
        </w:rPr>
        <w:t xml:space="preserve"> </w:t>
      </w:r>
      <w:r>
        <w:rPr>
          <w:color w:val="010202"/>
          <w:sz w:val="28"/>
        </w:rPr>
        <w:t>in</w:t>
      </w:r>
      <w:r>
        <w:rPr>
          <w:color w:val="010202"/>
          <w:spacing w:val="-5"/>
          <w:sz w:val="28"/>
        </w:rPr>
        <w:t xml:space="preserve"> </w:t>
      </w:r>
      <w:r>
        <w:rPr>
          <w:color w:val="010202"/>
          <w:sz w:val="28"/>
        </w:rPr>
        <w:t>an</w:t>
      </w:r>
      <w:r>
        <w:rPr>
          <w:color w:val="010202"/>
          <w:spacing w:val="-4"/>
          <w:sz w:val="28"/>
        </w:rPr>
        <w:t xml:space="preserve"> </w:t>
      </w:r>
      <w:r>
        <w:rPr>
          <w:color w:val="010202"/>
          <w:sz w:val="28"/>
        </w:rPr>
        <w:t>environmentally</w:t>
      </w:r>
      <w:r>
        <w:rPr>
          <w:color w:val="010202"/>
          <w:spacing w:val="-4"/>
          <w:sz w:val="28"/>
        </w:rPr>
        <w:t xml:space="preserve"> </w:t>
      </w:r>
      <w:r>
        <w:rPr>
          <w:color w:val="010202"/>
          <w:sz w:val="28"/>
        </w:rPr>
        <w:t>responsible</w:t>
      </w:r>
      <w:r>
        <w:rPr>
          <w:color w:val="010202"/>
          <w:spacing w:val="-4"/>
          <w:sz w:val="28"/>
        </w:rPr>
        <w:t xml:space="preserve"> </w:t>
      </w:r>
      <w:r>
        <w:rPr>
          <w:color w:val="010202"/>
          <w:sz w:val="28"/>
        </w:rPr>
        <w:t>way</w:t>
      </w:r>
      <w:r>
        <w:rPr>
          <w:color w:val="010202"/>
          <w:spacing w:val="-4"/>
          <w:sz w:val="28"/>
        </w:rPr>
        <w:t xml:space="preserve"> </w:t>
      </w:r>
      <w:r>
        <w:rPr>
          <w:color w:val="010202"/>
          <w:sz w:val="28"/>
        </w:rPr>
        <w:t>as</w:t>
      </w:r>
      <w:r>
        <w:rPr>
          <w:color w:val="010202"/>
          <w:spacing w:val="-4"/>
          <w:sz w:val="28"/>
        </w:rPr>
        <w:t xml:space="preserve"> </w:t>
      </w:r>
      <w:r>
        <w:rPr>
          <w:color w:val="010202"/>
          <w:sz w:val="28"/>
        </w:rPr>
        <w:t>defined</w:t>
      </w:r>
      <w:r>
        <w:rPr>
          <w:color w:val="010202"/>
          <w:spacing w:val="-4"/>
          <w:sz w:val="28"/>
        </w:rPr>
        <w:t xml:space="preserve"> </w:t>
      </w:r>
      <w:r>
        <w:rPr>
          <w:color w:val="010202"/>
          <w:sz w:val="28"/>
        </w:rPr>
        <w:t>by</w:t>
      </w:r>
      <w:r>
        <w:rPr>
          <w:color w:val="010202"/>
          <w:spacing w:val="-4"/>
          <w:sz w:val="28"/>
        </w:rPr>
        <w:t xml:space="preserve"> </w:t>
      </w:r>
      <w:r>
        <w:rPr>
          <w:color w:val="010202"/>
          <w:sz w:val="28"/>
        </w:rPr>
        <w:t>best</w:t>
      </w:r>
      <w:r>
        <w:rPr>
          <w:color w:val="010202"/>
          <w:spacing w:val="-9"/>
          <w:sz w:val="28"/>
        </w:rPr>
        <w:t xml:space="preserve"> </w:t>
      </w:r>
      <w:r>
        <w:rPr>
          <w:color w:val="010202"/>
          <w:spacing w:val="-2"/>
          <w:sz w:val="28"/>
        </w:rPr>
        <w:t>practices</w:t>
      </w:r>
    </w:p>
    <w:p w14:paraId="31494369" w14:textId="77777777" w:rsidR="00AC3218" w:rsidRDefault="00000000">
      <w:pPr>
        <w:pStyle w:val="ListParagraph"/>
        <w:numPr>
          <w:ilvl w:val="0"/>
          <w:numId w:val="2"/>
        </w:numPr>
        <w:tabs>
          <w:tab w:val="left" w:pos="971"/>
        </w:tabs>
        <w:spacing w:line="311" w:lineRule="exact"/>
        <w:jc w:val="left"/>
        <w:rPr>
          <w:sz w:val="28"/>
        </w:rPr>
      </w:pPr>
      <w:r>
        <w:rPr>
          <w:color w:val="010202"/>
          <w:sz w:val="28"/>
        </w:rPr>
        <w:t>Use</w:t>
      </w:r>
      <w:r>
        <w:rPr>
          <w:color w:val="010202"/>
          <w:spacing w:val="-7"/>
          <w:sz w:val="28"/>
        </w:rPr>
        <w:t xml:space="preserve"> </w:t>
      </w:r>
      <w:r>
        <w:rPr>
          <w:color w:val="010202"/>
          <w:sz w:val="28"/>
        </w:rPr>
        <w:t>non-hazardous</w:t>
      </w:r>
      <w:r>
        <w:rPr>
          <w:color w:val="010202"/>
          <w:spacing w:val="-6"/>
          <w:sz w:val="28"/>
        </w:rPr>
        <w:t xml:space="preserve"> </w:t>
      </w:r>
      <w:r>
        <w:rPr>
          <w:color w:val="010202"/>
          <w:sz w:val="28"/>
        </w:rPr>
        <w:t>materials</w:t>
      </w:r>
      <w:r>
        <w:rPr>
          <w:color w:val="010202"/>
          <w:spacing w:val="-6"/>
          <w:sz w:val="28"/>
        </w:rPr>
        <w:t xml:space="preserve"> </w:t>
      </w:r>
      <w:r>
        <w:rPr>
          <w:color w:val="010202"/>
          <w:sz w:val="28"/>
        </w:rPr>
        <w:t>where</w:t>
      </w:r>
      <w:r>
        <w:rPr>
          <w:color w:val="010202"/>
          <w:spacing w:val="-8"/>
          <w:sz w:val="28"/>
        </w:rPr>
        <w:t xml:space="preserve"> </w:t>
      </w:r>
      <w:r>
        <w:rPr>
          <w:color w:val="010202"/>
          <w:spacing w:val="-2"/>
          <w:sz w:val="28"/>
        </w:rPr>
        <w:t>feasible</w:t>
      </w:r>
    </w:p>
    <w:p w14:paraId="62ABF17A" w14:textId="77777777" w:rsidR="00AC3218" w:rsidRDefault="00000000">
      <w:pPr>
        <w:pStyle w:val="ListParagraph"/>
        <w:numPr>
          <w:ilvl w:val="0"/>
          <w:numId w:val="2"/>
        </w:numPr>
        <w:tabs>
          <w:tab w:val="left" w:pos="971"/>
        </w:tabs>
        <w:ind w:right="208"/>
        <w:jc w:val="left"/>
        <w:rPr>
          <w:sz w:val="28"/>
        </w:rPr>
      </w:pPr>
      <w:r>
        <w:rPr>
          <w:color w:val="010202"/>
          <w:sz w:val="28"/>
        </w:rPr>
        <w:t>Minimize the impact of waste materials on the environment through effective controls and recycling</w:t>
      </w:r>
    </w:p>
    <w:p w14:paraId="795BC975" w14:textId="77777777" w:rsidR="00AC3218" w:rsidRDefault="00000000">
      <w:pPr>
        <w:pStyle w:val="ListParagraph"/>
        <w:numPr>
          <w:ilvl w:val="0"/>
          <w:numId w:val="2"/>
        </w:numPr>
        <w:tabs>
          <w:tab w:val="left" w:pos="971"/>
        </w:tabs>
        <w:jc w:val="left"/>
        <w:rPr>
          <w:sz w:val="28"/>
        </w:rPr>
      </w:pPr>
      <w:r>
        <w:rPr>
          <w:color w:val="010202"/>
          <w:sz w:val="28"/>
        </w:rPr>
        <w:t>Prevent</w:t>
      </w:r>
      <w:r>
        <w:rPr>
          <w:color w:val="010202"/>
          <w:spacing w:val="-8"/>
          <w:sz w:val="28"/>
        </w:rPr>
        <w:t xml:space="preserve"> </w:t>
      </w:r>
      <w:r>
        <w:rPr>
          <w:color w:val="010202"/>
          <w:sz w:val="28"/>
        </w:rPr>
        <w:t>pollution</w:t>
      </w:r>
      <w:r>
        <w:rPr>
          <w:color w:val="010202"/>
          <w:spacing w:val="-8"/>
          <w:sz w:val="28"/>
        </w:rPr>
        <w:t xml:space="preserve"> </w:t>
      </w:r>
      <w:r>
        <w:rPr>
          <w:color w:val="010202"/>
          <w:sz w:val="28"/>
        </w:rPr>
        <w:t>or</w:t>
      </w:r>
      <w:r>
        <w:rPr>
          <w:color w:val="010202"/>
          <w:spacing w:val="-8"/>
          <w:sz w:val="28"/>
        </w:rPr>
        <w:t xml:space="preserve"> </w:t>
      </w:r>
      <w:r>
        <w:rPr>
          <w:color w:val="010202"/>
          <w:sz w:val="28"/>
        </w:rPr>
        <w:t>establish</w:t>
      </w:r>
      <w:r>
        <w:rPr>
          <w:color w:val="010202"/>
          <w:spacing w:val="-7"/>
          <w:sz w:val="28"/>
        </w:rPr>
        <w:t xml:space="preserve"> </w:t>
      </w:r>
      <w:r>
        <w:rPr>
          <w:color w:val="010202"/>
          <w:sz w:val="28"/>
        </w:rPr>
        <w:t>mitigation</w:t>
      </w:r>
      <w:r>
        <w:rPr>
          <w:color w:val="010202"/>
          <w:spacing w:val="-12"/>
          <w:sz w:val="28"/>
        </w:rPr>
        <w:t xml:space="preserve"> </w:t>
      </w:r>
      <w:r>
        <w:rPr>
          <w:color w:val="010202"/>
          <w:spacing w:val="-2"/>
          <w:sz w:val="28"/>
        </w:rPr>
        <w:t>programs</w:t>
      </w:r>
    </w:p>
    <w:p w14:paraId="514C7C2C" w14:textId="77777777" w:rsidR="00AC3218" w:rsidRDefault="00000000">
      <w:pPr>
        <w:pStyle w:val="ListParagraph"/>
        <w:numPr>
          <w:ilvl w:val="0"/>
          <w:numId w:val="2"/>
        </w:numPr>
        <w:tabs>
          <w:tab w:val="left" w:pos="971"/>
        </w:tabs>
        <w:spacing w:line="320" w:lineRule="exact"/>
        <w:jc w:val="left"/>
        <w:rPr>
          <w:sz w:val="28"/>
        </w:rPr>
      </w:pPr>
      <w:r>
        <w:rPr>
          <w:color w:val="010202"/>
          <w:sz w:val="28"/>
        </w:rPr>
        <w:t>Reduce</w:t>
      </w:r>
      <w:r>
        <w:rPr>
          <w:color w:val="010202"/>
          <w:spacing w:val="-6"/>
          <w:sz w:val="28"/>
        </w:rPr>
        <w:t xml:space="preserve"> </w:t>
      </w:r>
      <w:r>
        <w:rPr>
          <w:color w:val="010202"/>
          <w:sz w:val="28"/>
        </w:rPr>
        <w:t>greenhouse</w:t>
      </w:r>
      <w:r>
        <w:rPr>
          <w:color w:val="010202"/>
          <w:spacing w:val="-6"/>
          <w:sz w:val="28"/>
        </w:rPr>
        <w:t xml:space="preserve"> </w:t>
      </w:r>
      <w:r>
        <w:rPr>
          <w:color w:val="010202"/>
          <w:sz w:val="28"/>
        </w:rPr>
        <w:t>gas</w:t>
      </w:r>
      <w:r>
        <w:rPr>
          <w:color w:val="010202"/>
          <w:spacing w:val="-6"/>
          <w:sz w:val="28"/>
        </w:rPr>
        <w:t xml:space="preserve"> </w:t>
      </w:r>
      <w:r>
        <w:rPr>
          <w:color w:val="010202"/>
          <w:sz w:val="28"/>
        </w:rPr>
        <w:t>emissions</w:t>
      </w:r>
      <w:r>
        <w:rPr>
          <w:color w:val="010202"/>
          <w:spacing w:val="-5"/>
          <w:sz w:val="28"/>
        </w:rPr>
        <w:t xml:space="preserve"> </w:t>
      </w:r>
      <w:r>
        <w:rPr>
          <w:color w:val="010202"/>
          <w:sz w:val="28"/>
        </w:rPr>
        <w:t>wherever</w:t>
      </w:r>
      <w:r>
        <w:rPr>
          <w:color w:val="010202"/>
          <w:spacing w:val="-7"/>
          <w:sz w:val="28"/>
        </w:rPr>
        <w:t xml:space="preserve"> </w:t>
      </w:r>
      <w:r>
        <w:rPr>
          <w:color w:val="010202"/>
          <w:spacing w:val="-2"/>
          <w:sz w:val="28"/>
        </w:rPr>
        <w:t>feasible</w:t>
      </w:r>
    </w:p>
    <w:p w14:paraId="7E4488C2" w14:textId="77777777" w:rsidR="00AC3218" w:rsidRDefault="00000000">
      <w:pPr>
        <w:pStyle w:val="ListParagraph"/>
        <w:numPr>
          <w:ilvl w:val="0"/>
          <w:numId w:val="2"/>
        </w:numPr>
        <w:tabs>
          <w:tab w:val="left" w:pos="971"/>
        </w:tabs>
        <w:spacing w:line="289" w:lineRule="exact"/>
        <w:jc w:val="left"/>
        <w:rPr>
          <w:sz w:val="28"/>
        </w:rPr>
      </w:pPr>
      <w:r>
        <w:rPr>
          <w:color w:val="010202"/>
          <w:sz w:val="28"/>
        </w:rPr>
        <w:t>Conduct</w:t>
      </w:r>
      <w:r>
        <w:rPr>
          <w:color w:val="010202"/>
          <w:spacing w:val="-9"/>
          <w:sz w:val="28"/>
        </w:rPr>
        <w:t xml:space="preserve"> </w:t>
      </w:r>
      <w:r>
        <w:rPr>
          <w:color w:val="010202"/>
          <w:sz w:val="28"/>
        </w:rPr>
        <w:t>environmental</w:t>
      </w:r>
      <w:r>
        <w:rPr>
          <w:color w:val="010202"/>
          <w:spacing w:val="-5"/>
          <w:sz w:val="28"/>
        </w:rPr>
        <w:t xml:space="preserve"> </w:t>
      </w:r>
      <w:r>
        <w:rPr>
          <w:color w:val="010202"/>
          <w:sz w:val="28"/>
        </w:rPr>
        <w:t>compliance</w:t>
      </w:r>
      <w:r>
        <w:rPr>
          <w:color w:val="010202"/>
          <w:spacing w:val="-7"/>
          <w:sz w:val="28"/>
        </w:rPr>
        <w:t xml:space="preserve"> </w:t>
      </w:r>
      <w:r>
        <w:rPr>
          <w:color w:val="010202"/>
          <w:sz w:val="28"/>
        </w:rPr>
        <w:t>audits</w:t>
      </w:r>
      <w:r>
        <w:rPr>
          <w:color w:val="010202"/>
          <w:spacing w:val="-3"/>
          <w:sz w:val="28"/>
        </w:rPr>
        <w:t xml:space="preserve"> </w:t>
      </w:r>
      <w:r>
        <w:rPr>
          <w:color w:val="010202"/>
          <w:sz w:val="28"/>
        </w:rPr>
        <w:t>to</w:t>
      </w:r>
      <w:r>
        <w:rPr>
          <w:color w:val="010202"/>
          <w:spacing w:val="-5"/>
          <w:sz w:val="28"/>
        </w:rPr>
        <w:t xml:space="preserve"> </w:t>
      </w:r>
      <w:r>
        <w:rPr>
          <w:color w:val="010202"/>
          <w:sz w:val="28"/>
        </w:rPr>
        <w:t>ensure</w:t>
      </w:r>
      <w:r>
        <w:rPr>
          <w:color w:val="010202"/>
          <w:spacing w:val="-5"/>
          <w:sz w:val="28"/>
        </w:rPr>
        <w:t xml:space="preserve"> </w:t>
      </w:r>
      <w:r>
        <w:rPr>
          <w:color w:val="010202"/>
          <w:spacing w:val="-2"/>
          <w:sz w:val="28"/>
        </w:rPr>
        <w:t>compliance</w:t>
      </w:r>
    </w:p>
    <w:p w14:paraId="263F8672" w14:textId="77777777" w:rsidR="00AC3218" w:rsidRDefault="00000000">
      <w:pPr>
        <w:pStyle w:val="ListParagraph"/>
        <w:numPr>
          <w:ilvl w:val="0"/>
          <w:numId w:val="2"/>
        </w:numPr>
        <w:tabs>
          <w:tab w:val="left" w:pos="971"/>
        </w:tabs>
        <w:spacing w:line="311" w:lineRule="exact"/>
        <w:jc w:val="left"/>
        <w:rPr>
          <w:sz w:val="28"/>
        </w:rPr>
      </w:pPr>
      <w:r>
        <w:rPr>
          <w:color w:val="010202"/>
          <w:sz w:val="28"/>
        </w:rPr>
        <w:t>Use</w:t>
      </w:r>
      <w:r>
        <w:rPr>
          <w:color w:val="010202"/>
          <w:spacing w:val="-6"/>
          <w:sz w:val="28"/>
        </w:rPr>
        <w:t xml:space="preserve"> </w:t>
      </w:r>
      <w:r>
        <w:rPr>
          <w:color w:val="010202"/>
          <w:sz w:val="28"/>
        </w:rPr>
        <w:t>natural</w:t>
      </w:r>
      <w:r>
        <w:rPr>
          <w:color w:val="010202"/>
          <w:spacing w:val="-6"/>
          <w:sz w:val="28"/>
        </w:rPr>
        <w:t xml:space="preserve"> </w:t>
      </w:r>
      <w:r>
        <w:rPr>
          <w:color w:val="010202"/>
          <w:sz w:val="28"/>
        </w:rPr>
        <w:t>resources</w:t>
      </w:r>
      <w:r>
        <w:rPr>
          <w:color w:val="010202"/>
          <w:spacing w:val="-6"/>
          <w:sz w:val="28"/>
        </w:rPr>
        <w:t xml:space="preserve"> </w:t>
      </w:r>
      <w:r>
        <w:rPr>
          <w:color w:val="010202"/>
          <w:spacing w:val="-2"/>
          <w:sz w:val="28"/>
        </w:rPr>
        <w:t>efficiently</w:t>
      </w:r>
    </w:p>
    <w:p w14:paraId="6E158293" w14:textId="77777777" w:rsidR="00AC3218" w:rsidRDefault="00AC3218">
      <w:pPr>
        <w:spacing w:line="311" w:lineRule="exact"/>
        <w:rPr>
          <w:sz w:val="28"/>
        </w:rPr>
        <w:sectPr w:rsidR="00AC3218">
          <w:pgSz w:w="12240" w:h="15840"/>
          <w:pgMar w:top="1760" w:right="1160" w:bottom="1120" w:left="920" w:header="474" w:footer="940" w:gutter="0"/>
          <w:cols w:space="720"/>
        </w:sectPr>
      </w:pPr>
    </w:p>
    <w:p w14:paraId="4A3F4653" w14:textId="77777777" w:rsidR="00AC3218" w:rsidRDefault="00000000">
      <w:pPr>
        <w:pStyle w:val="BodyText"/>
        <w:spacing w:before="11"/>
        <w:ind w:right="208"/>
      </w:pPr>
      <w:r>
        <w:rPr>
          <w:color w:val="010202"/>
        </w:rPr>
        <w:lastRenderedPageBreak/>
        <w:t xml:space="preserve">Where appropriate, we encourage suppliers to seek product certifications </w:t>
      </w:r>
      <w:proofErr w:type="gramStart"/>
      <w:r>
        <w:rPr>
          <w:color w:val="010202"/>
        </w:rPr>
        <w:t>as a means to</w:t>
      </w:r>
      <w:proofErr w:type="gramEnd"/>
      <w:r>
        <w:rPr>
          <w:color w:val="010202"/>
        </w:rPr>
        <w:t xml:space="preserve"> validate and communicate their sustainable practices.</w:t>
      </w:r>
    </w:p>
    <w:p w14:paraId="7879C0FB" w14:textId="77777777" w:rsidR="00AC3218" w:rsidRDefault="00000000">
      <w:pPr>
        <w:pStyle w:val="Heading1"/>
        <w:numPr>
          <w:ilvl w:val="0"/>
          <w:numId w:val="4"/>
        </w:numPr>
        <w:tabs>
          <w:tab w:val="left" w:pos="518"/>
        </w:tabs>
        <w:spacing w:before="266"/>
        <w:ind w:left="518" w:hanging="378"/>
        <w:jc w:val="both"/>
      </w:pPr>
      <w:r>
        <w:rPr>
          <w:color w:val="BC1F24"/>
        </w:rPr>
        <w:t>Supplier</w:t>
      </w:r>
      <w:r>
        <w:rPr>
          <w:color w:val="BC1F24"/>
          <w:spacing w:val="-5"/>
        </w:rPr>
        <w:t xml:space="preserve"> </w:t>
      </w:r>
      <w:r>
        <w:rPr>
          <w:color w:val="BC1F24"/>
          <w:spacing w:val="-2"/>
        </w:rPr>
        <w:t>Diversity</w:t>
      </w:r>
    </w:p>
    <w:p w14:paraId="71ED4D6C" w14:textId="77777777" w:rsidR="00AC3218" w:rsidRDefault="00000000">
      <w:pPr>
        <w:pStyle w:val="BodyText"/>
        <w:spacing w:before="2"/>
        <w:ind w:right="207"/>
      </w:pPr>
      <w:r>
        <w:rPr>
          <w:color w:val="010202"/>
        </w:rPr>
        <w:t>Delta is committed to the development and utilization of small, minority and women- owned</w:t>
      </w:r>
      <w:r>
        <w:rPr>
          <w:color w:val="010202"/>
          <w:spacing w:val="-6"/>
        </w:rPr>
        <w:t xml:space="preserve"> </w:t>
      </w:r>
      <w:r>
        <w:rPr>
          <w:color w:val="010202"/>
        </w:rPr>
        <w:t>businesses.</w:t>
      </w:r>
      <w:r>
        <w:rPr>
          <w:color w:val="010202"/>
          <w:spacing w:val="-4"/>
        </w:rPr>
        <w:t xml:space="preserve"> </w:t>
      </w:r>
      <w:r>
        <w:rPr>
          <w:color w:val="010202"/>
        </w:rPr>
        <w:t>It</w:t>
      </w:r>
      <w:r>
        <w:rPr>
          <w:color w:val="010202"/>
          <w:spacing w:val="-3"/>
        </w:rPr>
        <w:t xml:space="preserve"> </w:t>
      </w:r>
      <w:r>
        <w:rPr>
          <w:color w:val="010202"/>
        </w:rPr>
        <w:t>is</w:t>
      </w:r>
      <w:r>
        <w:rPr>
          <w:color w:val="010202"/>
          <w:spacing w:val="-4"/>
        </w:rPr>
        <w:t xml:space="preserve"> </w:t>
      </w:r>
      <w:r>
        <w:rPr>
          <w:color w:val="010202"/>
        </w:rPr>
        <w:t>our</w:t>
      </w:r>
      <w:r>
        <w:rPr>
          <w:color w:val="010202"/>
          <w:spacing w:val="-4"/>
        </w:rPr>
        <w:t xml:space="preserve"> </w:t>
      </w:r>
      <w:r>
        <w:rPr>
          <w:color w:val="010202"/>
        </w:rPr>
        <w:t>policy</w:t>
      </w:r>
      <w:r>
        <w:rPr>
          <w:color w:val="010202"/>
          <w:spacing w:val="-5"/>
        </w:rPr>
        <w:t xml:space="preserve"> </w:t>
      </w:r>
      <w:r>
        <w:rPr>
          <w:color w:val="010202"/>
        </w:rPr>
        <w:t>to</w:t>
      </w:r>
      <w:r>
        <w:rPr>
          <w:color w:val="010202"/>
          <w:spacing w:val="-2"/>
        </w:rPr>
        <w:t xml:space="preserve"> </w:t>
      </w:r>
      <w:r>
        <w:rPr>
          <w:color w:val="010202"/>
        </w:rPr>
        <w:t>ensure</w:t>
      </w:r>
      <w:r>
        <w:rPr>
          <w:color w:val="010202"/>
          <w:spacing w:val="-5"/>
        </w:rPr>
        <w:t xml:space="preserve"> </w:t>
      </w:r>
      <w:r>
        <w:rPr>
          <w:color w:val="010202"/>
        </w:rPr>
        <w:t>that</w:t>
      </w:r>
      <w:r>
        <w:rPr>
          <w:color w:val="010202"/>
          <w:spacing w:val="-3"/>
        </w:rPr>
        <w:t xml:space="preserve"> </w:t>
      </w:r>
      <w:r>
        <w:rPr>
          <w:color w:val="010202"/>
        </w:rPr>
        <w:t>these</w:t>
      </w:r>
      <w:r>
        <w:rPr>
          <w:color w:val="010202"/>
          <w:spacing w:val="-5"/>
        </w:rPr>
        <w:t xml:space="preserve"> </w:t>
      </w:r>
      <w:r>
        <w:rPr>
          <w:color w:val="010202"/>
        </w:rPr>
        <w:t>businesses</w:t>
      </w:r>
      <w:r>
        <w:rPr>
          <w:color w:val="010202"/>
          <w:spacing w:val="-4"/>
        </w:rPr>
        <w:t xml:space="preserve"> </w:t>
      </w:r>
      <w:r>
        <w:rPr>
          <w:color w:val="010202"/>
        </w:rPr>
        <w:t>have</w:t>
      </w:r>
      <w:r>
        <w:rPr>
          <w:color w:val="010202"/>
          <w:spacing w:val="-5"/>
        </w:rPr>
        <w:t xml:space="preserve"> </w:t>
      </w:r>
      <w:r>
        <w:rPr>
          <w:color w:val="010202"/>
        </w:rPr>
        <w:t>an</w:t>
      </w:r>
      <w:r>
        <w:rPr>
          <w:color w:val="010202"/>
          <w:spacing w:val="-6"/>
        </w:rPr>
        <w:t xml:space="preserve"> </w:t>
      </w:r>
      <w:r>
        <w:rPr>
          <w:color w:val="010202"/>
        </w:rPr>
        <w:t>opportunity to compete for our contracts. We pride ourselves on selecting and maintaining a diverse team of qualified suppliers who are dedicated to achieving excellence. Delta believes</w:t>
      </w:r>
      <w:r>
        <w:rPr>
          <w:color w:val="010202"/>
          <w:spacing w:val="-15"/>
        </w:rPr>
        <w:t xml:space="preserve"> </w:t>
      </w:r>
      <w:r>
        <w:rPr>
          <w:color w:val="010202"/>
        </w:rPr>
        <w:t>that</w:t>
      </w:r>
      <w:r>
        <w:rPr>
          <w:color w:val="010202"/>
          <w:spacing w:val="-15"/>
        </w:rPr>
        <w:t xml:space="preserve"> </w:t>
      </w:r>
      <w:r>
        <w:rPr>
          <w:color w:val="010202"/>
        </w:rPr>
        <w:t>our</w:t>
      </w:r>
      <w:r>
        <w:rPr>
          <w:color w:val="010202"/>
          <w:spacing w:val="-15"/>
        </w:rPr>
        <w:t xml:space="preserve"> </w:t>
      </w:r>
      <w:r>
        <w:rPr>
          <w:color w:val="010202"/>
        </w:rPr>
        <w:t>suppliers</w:t>
      </w:r>
      <w:r>
        <w:rPr>
          <w:color w:val="010202"/>
          <w:spacing w:val="-15"/>
        </w:rPr>
        <w:t xml:space="preserve"> </w:t>
      </w:r>
      <w:r>
        <w:rPr>
          <w:color w:val="010202"/>
        </w:rPr>
        <w:t>should</w:t>
      </w:r>
      <w:r>
        <w:rPr>
          <w:color w:val="010202"/>
          <w:spacing w:val="-16"/>
        </w:rPr>
        <w:t xml:space="preserve"> </w:t>
      </w:r>
      <w:r>
        <w:rPr>
          <w:color w:val="010202"/>
        </w:rPr>
        <w:t>also</w:t>
      </w:r>
      <w:r>
        <w:rPr>
          <w:color w:val="010202"/>
          <w:spacing w:val="-14"/>
        </w:rPr>
        <w:t xml:space="preserve"> </w:t>
      </w:r>
      <w:r>
        <w:rPr>
          <w:color w:val="010202"/>
        </w:rPr>
        <w:t>make</w:t>
      </w:r>
      <w:r>
        <w:rPr>
          <w:color w:val="010202"/>
          <w:spacing w:val="-16"/>
        </w:rPr>
        <w:t xml:space="preserve"> </w:t>
      </w:r>
      <w:r>
        <w:rPr>
          <w:color w:val="010202"/>
        </w:rPr>
        <w:t>every</w:t>
      </w:r>
      <w:r>
        <w:rPr>
          <w:color w:val="010202"/>
          <w:spacing w:val="-15"/>
        </w:rPr>
        <w:t xml:space="preserve"> </w:t>
      </w:r>
      <w:r>
        <w:rPr>
          <w:color w:val="010202"/>
        </w:rPr>
        <w:t>attempt</w:t>
      </w:r>
      <w:r>
        <w:rPr>
          <w:color w:val="010202"/>
          <w:spacing w:val="-14"/>
        </w:rPr>
        <w:t xml:space="preserve"> </w:t>
      </w:r>
      <w:r>
        <w:rPr>
          <w:color w:val="010202"/>
        </w:rPr>
        <w:t>to</w:t>
      </w:r>
      <w:r>
        <w:rPr>
          <w:color w:val="010202"/>
          <w:spacing w:val="-13"/>
        </w:rPr>
        <w:t xml:space="preserve"> </w:t>
      </w:r>
      <w:r>
        <w:rPr>
          <w:color w:val="010202"/>
        </w:rPr>
        <w:t>utilize</w:t>
      </w:r>
      <w:r>
        <w:rPr>
          <w:color w:val="010202"/>
          <w:spacing w:val="-16"/>
        </w:rPr>
        <w:t xml:space="preserve"> </w:t>
      </w:r>
      <w:r>
        <w:rPr>
          <w:color w:val="010202"/>
        </w:rPr>
        <w:t>diverse</w:t>
      </w:r>
      <w:r>
        <w:rPr>
          <w:color w:val="010202"/>
          <w:spacing w:val="-15"/>
        </w:rPr>
        <w:t xml:space="preserve"> </w:t>
      </w:r>
      <w:r>
        <w:rPr>
          <w:color w:val="010202"/>
        </w:rPr>
        <w:t>businesses and shall provide information regarding their use of diverse suppliers upon request.</w:t>
      </w:r>
    </w:p>
    <w:p w14:paraId="37C02C55" w14:textId="77777777" w:rsidR="00AC3218" w:rsidRDefault="00000000">
      <w:pPr>
        <w:pStyle w:val="Heading1"/>
        <w:numPr>
          <w:ilvl w:val="0"/>
          <w:numId w:val="4"/>
        </w:numPr>
        <w:tabs>
          <w:tab w:val="left" w:pos="508"/>
        </w:tabs>
        <w:spacing w:before="303"/>
        <w:ind w:left="508" w:hanging="368"/>
        <w:jc w:val="both"/>
      </w:pPr>
      <w:r>
        <w:rPr>
          <w:color w:val="BC1F24"/>
        </w:rPr>
        <w:t>Information</w:t>
      </w:r>
      <w:r>
        <w:rPr>
          <w:color w:val="BC1F24"/>
          <w:spacing w:val="-7"/>
        </w:rPr>
        <w:t xml:space="preserve"> </w:t>
      </w:r>
      <w:r>
        <w:rPr>
          <w:color w:val="BC1F24"/>
        </w:rPr>
        <w:t>Security</w:t>
      </w:r>
      <w:r>
        <w:rPr>
          <w:color w:val="BC1F24"/>
          <w:spacing w:val="-8"/>
        </w:rPr>
        <w:t xml:space="preserve"> </w:t>
      </w:r>
      <w:r>
        <w:rPr>
          <w:color w:val="BC1F24"/>
        </w:rPr>
        <w:t>and</w:t>
      </w:r>
      <w:r>
        <w:rPr>
          <w:color w:val="BC1F24"/>
          <w:spacing w:val="-4"/>
        </w:rPr>
        <w:t xml:space="preserve"> </w:t>
      </w:r>
      <w:r>
        <w:rPr>
          <w:color w:val="BC1F24"/>
        </w:rPr>
        <w:t>Data</w:t>
      </w:r>
      <w:r>
        <w:rPr>
          <w:color w:val="BC1F24"/>
          <w:spacing w:val="-8"/>
        </w:rPr>
        <w:t xml:space="preserve"> </w:t>
      </w:r>
      <w:r>
        <w:rPr>
          <w:color w:val="BC1F24"/>
          <w:spacing w:val="-2"/>
        </w:rPr>
        <w:t>Privacy</w:t>
      </w:r>
    </w:p>
    <w:p w14:paraId="62719BB5" w14:textId="77777777" w:rsidR="00AC3218" w:rsidRDefault="00000000">
      <w:pPr>
        <w:pStyle w:val="BodyText"/>
        <w:spacing w:before="2" w:line="276" w:lineRule="auto"/>
        <w:ind w:right="206"/>
      </w:pPr>
      <w:r>
        <w:rPr>
          <w:color w:val="010202"/>
        </w:rPr>
        <w:t>Delta defines information security as the protection of information assets and the management of risks to those assets. Delta's management strongly supports a robust and active information security program for its business worldwide. Delta expects suppliers to have information security and privacy programs in place to ensure the confidentiality,</w:t>
      </w:r>
      <w:r>
        <w:rPr>
          <w:color w:val="010202"/>
          <w:spacing w:val="-2"/>
        </w:rPr>
        <w:t xml:space="preserve"> </w:t>
      </w:r>
      <w:r>
        <w:rPr>
          <w:color w:val="010202"/>
        </w:rPr>
        <w:t>integrity,</w:t>
      </w:r>
      <w:r>
        <w:rPr>
          <w:color w:val="010202"/>
          <w:spacing w:val="-2"/>
        </w:rPr>
        <w:t xml:space="preserve"> </w:t>
      </w:r>
      <w:r>
        <w:rPr>
          <w:color w:val="010202"/>
        </w:rPr>
        <w:t>and</w:t>
      </w:r>
      <w:r>
        <w:rPr>
          <w:color w:val="010202"/>
          <w:spacing w:val="-3"/>
        </w:rPr>
        <w:t xml:space="preserve"> </w:t>
      </w:r>
      <w:r>
        <w:rPr>
          <w:color w:val="010202"/>
        </w:rPr>
        <w:t>availability</w:t>
      </w:r>
      <w:r>
        <w:rPr>
          <w:color w:val="010202"/>
          <w:spacing w:val="-2"/>
        </w:rPr>
        <w:t xml:space="preserve"> </w:t>
      </w:r>
      <w:r>
        <w:rPr>
          <w:color w:val="010202"/>
        </w:rPr>
        <w:t>of</w:t>
      </w:r>
      <w:r>
        <w:rPr>
          <w:color w:val="010202"/>
          <w:spacing w:val="-4"/>
        </w:rPr>
        <w:t xml:space="preserve"> </w:t>
      </w:r>
      <w:r>
        <w:rPr>
          <w:color w:val="010202"/>
        </w:rPr>
        <w:t>the</w:t>
      </w:r>
      <w:r>
        <w:rPr>
          <w:color w:val="010202"/>
          <w:spacing w:val="-2"/>
        </w:rPr>
        <w:t xml:space="preserve"> </w:t>
      </w:r>
      <w:r>
        <w:rPr>
          <w:color w:val="010202"/>
        </w:rPr>
        <w:t>information</w:t>
      </w:r>
      <w:r>
        <w:rPr>
          <w:color w:val="010202"/>
          <w:spacing w:val="-3"/>
        </w:rPr>
        <w:t xml:space="preserve"> </w:t>
      </w:r>
      <w:r>
        <w:rPr>
          <w:color w:val="010202"/>
        </w:rPr>
        <w:t>necessary</w:t>
      </w:r>
      <w:r>
        <w:rPr>
          <w:color w:val="010202"/>
          <w:spacing w:val="-2"/>
        </w:rPr>
        <w:t xml:space="preserve"> </w:t>
      </w:r>
      <w:r>
        <w:rPr>
          <w:color w:val="010202"/>
        </w:rPr>
        <w:t>to</w:t>
      </w:r>
      <w:r>
        <w:rPr>
          <w:color w:val="010202"/>
          <w:spacing w:val="-1"/>
        </w:rPr>
        <w:t xml:space="preserve"> </w:t>
      </w:r>
      <w:r>
        <w:rPr>
          <w:color w:val="010202"/>
        </w:rPr>
        <w:t>achieve</w:t>
      </w:r>
      <w:r>
        <w:rPr>
          <w:color w:val="010202"/>
          <w:spacing w:val="-2"/>
        </w:rPr>
        <w:t xml:space="preserve"> </w:t>
      </w:r>
      <w:r>
        <w:rPr>
          <w:color w:val="010202"/>
        </w:rPr>
        <w:t>long- term</w:t>
      </w:r>
      <w:r>
        <w:rPr>
          <w:color w:val="010202"/>
          <w:spacing w:val="-12"/>
        </w:rPr>
        <w:t xml:space="preserve"> </w:t>
      </w:r>
      <w:r>
        <w:rPr>
          <w:color w:val="010202"/>
        </w:rPr>
        <w:t>business</w:t>
      </w:r>
      <w:r>
        <w:rPr>
          <w:color w:val="010202"/>
          <w:spacing w:val="-10"/>
        </w:rPr>
        <w:t xml:space="preserve"> </w:t>
      </w:r>
      <w:r>
        <w:rPr>
          <w:color w:val="010202"/>
        </w:rPr>
        <w:t>success</w:t>
      </w:r>
      <w:r>
        <w:rPr>
          <w:color w:val="010202"/>
          <w:spacing w:val="-10"/>
        </w:rPr>
        <w:t xml:space="preserve"> </w:t>
      </w:r>
      <w:r>
        <w:rPr>
          <w:color w:val="010202"/>
        </w:rPr>
        <w:t>as</w:t>
      </w:r>
      <w:r>
        <w:rPr>
          <w:color w:val="010202"/>
          <w:spacing w:val="-10"/>
        </w:rPr>
        <w:t xml:space="preserve"> </w:t>
      </w:r>
      <w:r>
        <w:rPr>
          <w:color w:val="010202"/>
        </w:rPr>
        <w:t>well</w:t>
      </w:r>
      <w:r>
        <w:rPr>
          <w:color w:val="010202"/>
          <w:spacing w:val="-10"/>
        </w:rPr>
        <w:t xml:space="preserve"> </w:t>
      </w:r>
      <w:r>
        <w:rPr>
          <w:color w:val="010202"/>
        </w:rPr>
        <w:t>as</w:t>
      </w:r>
      <w:r>
        <w:rPr>
          <w:color w:val="010202"/>
          <w:spacing w:val="-10"/>
        </w:rPr>
        <w:t xml:space="preserve"> </w:t>
      </w:r>
      <w:r>
        <w:rPr>
          <w:color w:val="010202"/>
        </w:rPr>
        <w:t>maintain</w:t>
      </w:r>
      <w:r>
        <w:rPr>
          <w:color w:val="010202"/>
          <w:spacing w:val="-12"/>
        </w:rPr>
        <w:t xml:space="preserve"> </w:t>
      </w:r>
      <w:r>
        <w:rPr>
          <w:color w:val="010202"/>
        </w:rPr>
        <w:t>the</w:t>
      </w:r>
      <w:r>
        <w:rPr>
          <w:color w:val="010202"/>
          <w:spacing w:val="-11"/>
        </w:rPr>
        <w:t xml:space="preserve"> </w:t>
      </w:r>
      <w:r>
        <w:rPr>
          <w:color w:val="010202"/>
        </w:rPr>
        <w:t>security</w:t>
      </w:r>
      <w:r>
        <w:rPr>
          <w:color w:val="010202"/>
          <w:spacing w:val="-10"/>
        </w:rPr>
        <w:t xml:space="preserve"> </w:t>
      </w:r>
      <w:r>
        <w:rPr>
          <w:color w:val="010202"/>
        </w:rPr>
        <w:t>and</w:t>
      </w:r>
      <w:r>
        <w:rPr>
          <w:color w:val="010202"/>
          <w:spacing w:val="-9"/>
        </w:rPr>
        <w:t xml:space="preserve"> </w:t>
      </w:r>
      <w:r>
        <w:rPr>
          <w:color w:val="010202"/>
        </w:rPr>
        <w:t>privacy</w:t>
      </w:r>
      <w:r>
        <w:rPr>
          <w:color w:val="010202"/>
          <w:spacing w:val="-10"/>
        </w:rPr>
        <w:t xml:space="preserve"> </w:t>
      </w:r>
      <w:r>
        <w:rPr>
          <w:color w:val="010202"/>
        </w:rPr>
        <w:t>of</w:t>
      </w:r>
      <w:r>
        <w:rPr>
          <w:color w:val="010202"/>
          <w:spacing w:val="-10"/>
        </w:rPr>
        <w:t xml:space="preserve"> </w:t>
      </w:r>
      <w:r>
        <w:rPr>
          <w:color w:val="010202"/>
        </w:rPr>
        <w:t>all</w:t>
      </w:r>
      <w:r>
        <w:rPr>
          <w:color w:val="010202"/>
          <w:spacing w:val="-10"/>
        </w:rPr>
        <w:t xml:space="preserve"> </w:t>
      </w:r>
      <w:r>
        <w:rPr>
          <w:color w:val="010202"/>
        </w:rPr>
        <w:t>employees</w:t>
      </w:r>
      <w:r>
        <w:rPr>
          <w:color w:val="010202"/>
          <w:spacing w:val="-10"/>
        </w:rPr>
        <w:t xml:space="preserve"> </w:t>
      </w:r>
      <w:r>
        <w:rPr>
          <w:color w:val="010202"/>
        </w:rPr>
        <w:t xml:space="preserve">and </w:t>
      </w:r>
      <w:r>
        <w:rPr>
          <w:color w:val="010202"/>
          <w:spacing w:val="-2"/>
        </w:rPr>
        <w:t>customers.</w:t>
      </w:r>
    </w:p>
    <w:p w14:paraId="3B6F5EFF" w14:textId="77777777" w:rsidR="00AC3218" w:rsidRDefault="00000000">
      <w:pPr>
        <w:pStyle w:val="Heading1"/>
        <w:numPr>
          <w:ilvl w:val="0"/>
          <w:numId w:val="4"/>
        </w:numPr>
        <w:tabs>
          <w:tab w:val="left" w:pos="548"/>
        </w:tabs>
        <w:spacing w:before="340"/>
        <w:ind w:left="548" w:hanging="408"/>
        <w:jc w:val="both"/>
      </w:pPr>
      <w:r>
        <w:rPr>
          <w:color w:val="BC1F24"/>
        </w:rPr>
        <w:t>Protection</w:t>
      </w:r>
      <w:r>
        <w:rPr>
          <w:color w:val="BC1F24"/>
          <w:spacing w:val="-6"/>
        </w:rPr>
        <w:t xml:space="preserve"> </w:t>
      </w:r>
      <w:r>
        <w:rPr>
          <w:color w:val="BC1F24"/>
        </w:rPr>
        <w:t>of</w:t>
      </w:r>
      <w:r>
        <w:rPr>
          <w:color w:val="BC1F24"/>
          <w:spacing w:val="-5"/>
        </w:rPr>
        <w:t xml:space="preserve"> </w:t>
      </w:r>
      <w:r>
        <w:rPr>
          <w:color w:val="BC1F24"/>
        </w:rPr>
        <w:t>Intellectual</w:t>
      </w:r>
      <w:r>
        <w:rPr>
          <w:color w:val="BC1F24"/>
          <w:spacing w:val="-9"/>
        </w:rPr>
        <w:t xml:space="preserve"> </w:t>
      </w:r>
      <w:r>
        <w:rPr>
          <w:color w:val="BC1F24"/>
          <w:spacing w:val="-2"/>
        </w:rPr>
        <w:t>Property</w:t>
      </w:r>
    </w:p>
    <w:p w14:paraId="3A9C3A39" w14:textId="77777777" w:rsidR="00AC3218" w:rsidRDefault="00000000">
      <w:pPr>
        <w:pStyle w:val="BodyText"/>
        <w:spacing w:before="1"/>
        <w:ind w:right="204"/>
      </w:pPr>
      <w:r>
        <w:rPr>
          <w:color w:val="010202"/>
        </w:rPr>
        <w:t>Delta’s intellectual property includes its proprietary and confidential information, any material</w:t>
      </w:r>
      <w:r>
        <w:rPr>
          <w:color w:val="010202"/>
          <w:spacing w:val="-3"/>
        </w:rPr>
        <w:t xml:space="preserve"> </w:t>
      </w:r>
      <w:r>
        <w:rPr>
          <w:color w:val="010202"/>
        </w:rPr>
        <w:t>subject</w:t>
      </w:r>
      <w:r>
        <w:rPr>
          <w:color w:val="010202"/>
          <w:spacing w:val="-4"/>
        </w:rPr>
        <w:t xml:space="preserve"> </w:t>
      </w:r>
      <w:r>
        <w:rPr>
          <w:color w:val="010202"/>
        </w:rPr>
        <w:t>to copyright,</w:t>
      </w:r>
      <w:r>
        <w:rPr>
          <w:color w:val="010202"/>
          <w:spacing w:val="-4"/>
        </w:rPr>
        <w:t xml:space="preserve"> </w:t>
      </w:r>
      <w:r>
        <w:rPr>
          <w:color w:val="010202"/>
        </w:rPr>
        <w:t>its</w:t>
      </w:r>
      <w:r>
        <w:rPr>
          <w:color w:val="010202"/>
          <w:spacing w:val="-3"/>
        </w:rPr>
        <w:t xml:space="preserve"> </w:t>
      </w:r>
      <w:r>
        <w:rPr>
          <w:color w:val="010202"/>
        </w:rPr>
        <w:t>innovations</w:t>
      </w:r>
      <w:r>
        <w:rPr>
          <w:color w:val="010202"/>
          <w:spacing w:val="-3"/>
        </w:rPr>
        <w:t xml:space="preserve"> </w:t>
      </w:r>
      <w:r>
        <w:rPr>
          <w:color w:val="010202"/>
        </w:rPr>
        <w:t>and</w:t>
      </w:r>
      <w:r>
        <w:rPr>
          <w:color w:val="010202"/>
          <w:spacing w:val="-2"/>
        </w:rPr>
        <w:t xml:space="preserve"> </w:t>
      </w:r>
      <w:r>
        <w:rPr>
          <w:color w:val="010202"/>
        </w:rPr>
        <w:t>patentable</w:t>
      </w:r>
      <w:r>
        <w:rPr>
          <w:color w:val="010202"/>
          <w:spacing w:val="-1"/>
        </w:rPr>
        <w:t xml:space="preserve"> </w:t>
      </w:r>
      <w:r>
        <w:rPr>
          <w:color w:val="010202"/>
        </w:rPr>
        <w:t>inventions,</w:t>
      </w:r>
      <w:r>
        <w:rPr>
          <w:color w:val="010202"/>
          <w:spacing w:val="-4"/>
        </w:rPr>
        <w:t xml:space="preserve"> </w:t>
      </w:r>
      <w:r>
        <w:rPr>
          <w:color w:val="010202"/>
        </w:rPr>
        <w:t>trade</w:t>
      </w:r>
      <w:r>
        <w:rPr>
          <w:color w:val="010202"/>
          <w:spacing w:val="-4"/>
        </w:rPr>
        <w:t xml:space="preserve"> </w:t>
      </w:r>
      <w:r>
        <w:rPr>
          <w:color w:val="010202"/>
        </w:rPr>
        <w:t>secrets, and its trade and service marks including the Delta name and logo. Suppliers may not use any of Delta’s intellectual property except as expressly provided in a supplier’s contract. Permission to use the Delta name, or to list Delta on any customer list, or to use the supplier’s relationship with Delta for any purpose including promotional purposes, requires the prior written consent of the Senior Vice President — Supply Chain Management.</w:t>
      </w:r>
    </w:p>
    <w:p w14:paraId="16727187" w14:textId="77777777" w:rsidR="00AC3218" w:rsidRDefault="00AC3218">
      <w:pPr>
        <w:pStyle w:val="BodyText"/>
        <w:ind w:left="0"/>
        <w:jc w:val="left"/>
      </w:pPr>
    </w:p>
    <w:p w14:paraId="3F7A1332" w14:textId="77777777" w:rsidR="00AC3218" w:rsidRDefault="00000000">
      <w:pPr>
        <w:pStyle w:val="Heading1"/>
        <w:numPr>
          <w:ilvl w:val="0"/>
          <w:numId w:val="4"/>
        </w:numPr>
        <w:tabs>
          <w:tab w:val="left" w:pos="546"/>
        </w:tabs>
        <w:spacing w:before="1" w:line="341" w:lineRule="exact"/>
        <w:ind w:left="546" w:hanging="406"/>
        <w:jc w:val="both"/>
      </w:pPr>
      <w:r>
        <w:rPr>
          <w:color w:val="BC1F24"/>
        </w:rPr>
        <w:t>Accuracy</w:t>
      </w:r>
      <w:r>
        <w:rPr>
          <w:color w:val="BC1F24"/>
          <w:spacing w:val="-3"/>
        </w:rPr>
        <w:t xml:space="preserve"> </w:t>
      </w:r>
      <w:r>
        <w:rPr>
          <w:color w:val="BC1F24"/>
        </w:rPr>
        <w:t>of</w:t>
      </w:r>
      <w:r>
        <w:rPr>
          <w:color w:val="BC1F24"/>
          <w:spacing w:val="-4"/>
        </w:rPr>
        <w:t xml:space="preserve"> </w:t>
      </w:r>
      <w:r>
        <w:rPr>
          <w:color w:val="BC1F24"/>
          <w:spacing w:val="-2"/>
        </w:rPr>
        <w:t>Reporting</w:t>
      </w:r>
    </w:p>
    <w:p w14:paraId="493F461F" w14:textId="77777777" w:rsidR="00AC3218" w:rsidRDefault="00000000">
      <w:pPr>
        <w:pStyle w:val="BodyText"/>
        <w:ind w:left="141" w:right="203"/>
      </w:pPr>
      <w:r>
        <w:rPr>
          <w:color w:val="010202"/>
        </w:rPr>
        <w:t>It is imperative that Delta’s suppliers provide all requested data accurately and promptly,</w:t>
      </w:r>
      <w:r>
        <w:rPr>
          <w:color w:val="010202"/>
          <w:spacing w:val="-8"/>
        </w:rPr>
        <w:t xml:space="preserve"> </w:t>
      </w:r>
      <w:r>
        <w:rPr>
          <w:color w:val="010202"/>
        </w:rPr>
        <w:t>as</w:t>
      </w:r>
      <w:r>
        <w:rPr>
          <w:color w:val="010202"/>
          <w:spacing w:val="-8"/>
        </w:rPr>
        <w:t xml:space="preserve"> </w:t>
      </w:r>
      <w:r>
        <w:rPr>
          <w:color w:val="010202"/>
        </w:rPr>
        <w:t>this</w:t>
      </w:r>
      <w:r>
        <w:rPr>
          <w:color w:val="010202"/>
          <w:spacing w:val="-8"/>
        </w:rPr>
        <w:t xml:space="preserve"> </w:t>
      </w:r>
      <w:r>
        <w:rPr>
          <w:color w:val="010202"/>
        </w:rPr>
        <w:t>is</w:t>
      </w:r>
      <w:r>
        <w:rPr>
          <w:color w:val="010202"/>
          <w:spacing w:val="-8"/>
        </w:rPr>
        <w:t xml:space="preserve"> </w:t>
      </w:r>
      <w:r>
        <w:rPr>
          <w:color w:val="010202"/>
        </w:rPr>
        <w:t>critical</w:t>
      </w:r>
      <w:r>
        <w:rPr>
          <w:color w:val="010202"/>
          <w:spacing w:val="-8"/>
        </w:rPr>
        <w:t xml:space="preserve"> </w:t>
      </w:r>
      <w:r>
        <w:rPr>
          <w:color w:val="010202"/>
        </w:rPr>
        <w:t>to</w:t>
      </w:r>
      <w:r>
        <w:rPr>
          <w:color w:val="010202"/>
          <w:spacing w:val="-8"/>
        </w:rPr>
        <w:t xml:space="preserve"> </w:t>
      </w:r>
      <w:r>
        <w:rPr>
          <w:color w:val="010202"/>
        </w:rPr>
        <w:t>our</w:t>
      </w:r>
      <w:r>
        <w:rPr>
          <w:color w:val="010202"/>
          <w:spacing w:val="-8"/>
        </w:rPr>
        <w:t xml:space="preserve"> </w:t>
      </w:r>
      <w:r>
        <w:rPr>
          <w:color w:val="010202"/>
        </w:rPr>
        <w:t>passenger</w:t>
      </w:r>
      <w:r>
        <w:rPr>
          <w:color w:val="010202"/>
          <w:spacing w:val="-8"/>
        </w:rPr>
        <w:t xml:space="preserve"> </w:t>
      </w:r>
      <w:r>
        <w:rPr>
          <w:color w:val="010202"/>
        </w:rPr>
        <w:t>safety,</w:t>
      </w:r>
      <w:r>
        <w:rPr>
          <w:color w:val="010202"/>
          <w:spacing w:val="-8"/>
        </w:rPr>
        <w:t xml:space="preserve"> </w:t>
      </w:r>
      <w:r>
        <w:rPr>
          <w:color w:val="010202"/>
        </w:rPr>
        <w:t>customer</w:t>
      </w:r>
      <w:r>
        <w:rPr>
          <w:color w:val="010202"/>
          <w:spacing w:val="-8"/>
        </w:rPr>
        <w:t xml:space="preserve"> </w:t>
      </w:r>
      <w:r>
        <w:rPr>
          <w:color w:val="010202"/>
        </w:rPr>
        <w:t>service,</w:t>
      </w:r>
      <w:r>
        <w:rPr>
          <w:color w:val="010202"/>
          <w:spacing w:val="-8"/>
        </w:rPr>
        <w:t xml:space="preserve"> </w:t>
      </w:r>
      <w:r>
        <w:rPr>
          <w:color w:val="010202"/>
        </w:rPr>
        <w:t>legal</w:t>
      </w:r>
      <w:r>
        <w:rPr>
          <w:color w:val="010202"/>
          <w:spacing w:val="-8"/>
        </w:rPr>
        <w:t xml:space="preserve"> </w:t>
      </w:r>
      <w:r>
        <w:rPr>
          <w:color w:val="010202"/>
        </w:rPr>
        <w:t>compliance, financial results and accurate reporting.</w:t>
      </w:r>
    </w:p>
    <w:p w14:paraId="1B71EEC0" w14:textId="77777777" w:rsidR="00AC3218" w:rsidRDefault="00000000">
      <w:pPr>
        <w:pStyle w:val="BodyText"/>
        <w:spacing w:before="291"/>
        <w:ind w:left="141"/>
      </w:pPr>
      <w:r>
        <w:rPr>
          <w:color w:val="010202"/>
        </w:rPr>
        <w:t>Examples</w:t>
      </w:r>
      <w:r>
        <w:rPr>
          <w:color w:val="010202"/>
          <w:spacing w:val="-8"/>
        </w:rPr>
        <w:t xml:space="preserve"> </w:t>
      </w:r>
      <w:r>
        <w:rPr>
          <w:color w:val="010202"/>
        </w:rPr>
        <w:t>of</w:t>
      </w:r>
      <w:r>
        <w:rPr>
          <w:color w:val="010202"/>
          <w:spacing w:val="-5"/>
        </w:rPr>
        <w:t xml:space="preserve"> </w:t>
      </w:r>
      <w:r>
        <w:rPr>
          <w:color w:val="010202"/>
        </w:rPr>
        <w:t>supplier–reported</w:t>
      </w:r>
      <w:r>
        <w:rPr>
          <w:color w:val="010202"/>
          <w:spacing w:val="-6"/>
        </w:rPr>
        <w:t xml:space="preserve"> </w:t>
      </w:r>
      <w:r>
        <w:rPr>
          <w:color w:val="010202"/>
        </w:rPr>
        <w:t>information</w:t>
      </w:r>
      <w:r>
        <w:rPr>
          <w:color w:val="010202"/>
          <w:spacing w:val="-7"/>
        </w:rPr>
        <w:t xml:space="preserve"> </w:t>
      </w:r>
      <w:r>
        <w:rPr>
          <w:color w:val="010202"/>
        </w:rPr>
        <w:t>include</w:t>
      </w:r>
      <w:r>
        <w:rPr>
          <w:color w:val="010202"/>
          <w:spacing w:val="-6"/>
        </w:rPr>
        <w:t xml:space="preserve"> </w:t>
      </w:r>
      <w:r>
        <w:rPr>
          <w:color w:val="010202"/>
        </w:rPr>
        <w:t>the</w:t>
      </w:r>
      <w:r>
        <w:rPr>
          <w:color w:val="010202"/>
          <w:spacing w:val="-3"/>
        </w:rPr>
        <w:t xml:space="preserve"> </w:t>
      </w:r>
      <w:r>
        <w:rPr>
          <w:color w:val="010202"/>
          <w:spacing w:val="-2"/>
        </w:rPr>
        <w:t>following:</w:t>
      </w:r>
    </w:p>
    <w:p w14:paraId="7CE10D45" w14:textId="77777777" w:rsidR="00AC3218" w:rsidRDefault="00AC3218">
      <w:pPr>
        <w:sectPr w:rsidR="00AC3218">
          <w:pgSz w:w="12240" w:h="15840"/>
          <w:pgMar w:top="1760" w:right="1160" w:bottom="1120" w:left="920" w:header="474" w:footer="940" w:gutter="0"/>
          <w:cols w:space="720"/>
        </w:sectPr>
      </w:pPr>
    </w:p>
    <w:p w14:paraId="60C701E1" w14:textId="77777777" w:rsidR="00AC3218" w:rsidRDefault="00000000">
      <w:pPr>
        <w:pStyle w:val="ListParagraph"/>
        <w:numPr>
          <w:ilvl w:val="1"/>
          <w:numId w:val="4"/>
        </w:numPr>
        <w:tabs>
          <w:tab w:val="left" w:pos="882"/>
        </w:tabs>
        <w:spacing w:before="11" w:line="341" w:lineRule="exact"/>
        <w:ind w:left="882" w:hanging="271"/>
        <w:jc w:val="left"/>
        <w:rPr>
          <w:sz w:val="28"/>
        </w:rPr>
      </w:pPr>
      <w:r>
        <w:rPr>
          <w:color w:val="010202"/>
          <w:sz w:val="28"/>
        </w:rPr>
        <w:lastRenderedPageBreak/>
        <w:t>Lead</w:t>
      </w:r>
      <w:r>
        <w:rPr>
          <w:color w:val="010202"/>
          <w:spacing w:val="-5"/>
          <w:sz w:val="28"/>
        </w:rPr>
        <w:t xml:space="preserve"> </w:t>
      </w:r>
      <w:r>
        <w:rPr>
          <w:color w:val="010202"/>
          <w:spacing w:val="-2"/>
          <w:sz w:val="28"/>
        </w:rPr>
        <w:t>times</w:t>
      </w:r>
    </w:p>
    <w:p w14:paraId="4DA011A5" w14:textId="77777777" w:rsidR="00AC3218" w:rsidRDefault="00000000">
      <w:pPr>
        <w:pStyle w:val="ListParagraph"/>
        <w:numPr>
          <w:ilvl w:val="1"/>
          <w:numId w:val="4"/>
        </w:numPr>
        <w:tabs>
          <w:tab w:val="left" w:pos="882"/>
        </w:tabs>
        <w:spacing w:line="341" w:lineRule="exact"/>
        <w:ind w:left="882" w:hanging="271"/>
        <w:jc w:val="left"/>
        <w:rPr>
          <w:sz w:val="28"/>
        </w:rPr>
      </w:pPr>
      <w:r>
        <w:rPr>
          <w:color w:val="010202"/>
          <w:sz w:val="28"/>
        </w:rPr>
        <w:t>Quality</w:t>
      </w:r>
      <w:r>
        <w:rPr>
          <w:color w:val="010202"/>
          <w:spacing w:val="-1"/>
          <w:sz w:val="28"/>
        </w:rPr>
        <w:t xml:space="preserve"> </w:t>
      </w:r>
      <w:r>
        <w:rPr>
          <w:color w:val="010202"/>
          <w:spacing w:val="-2"/>
          <w:sz w:val="28"/>
        </w:rPr>
        <w:t>specifications</w:t>
      </w:r>
    </w:p>
    <w:p w14:paraId="10D1B8EB" w14:textId="77777777" w:rsidR="00AC3218" w:rsidRDefault="00000000">
      <w:pPr>
        <w:pStyle w:val="ListParagraph"/>
        <w:numPr>
          <w:ilvl w:val="1"/>
          <w:numId w:val="4"/>
        </w:numPr>
        <w:tabs>
          <w:tab w:val="left" w:pos="882"/>
        </w:tabs>
        <w:spacing w:before="1" w:line="341" w:lineRule="exact"/>
        <w:ind w:left="882" w:hanging="271"/>
        <w:jc w:val="left"/>
        <w:rPr>
          <w:sz w:val="28"/>
        </w:rPr>
      </w:pPr>
      <w:r>
        <w:rPr>
          <w:color w:val="010202"/>
          <w:sz w:val="28"/>
        </w:rPr>
        <w:t>Service</w:t>
      </w:r>
      <w:r>
        <w:rPr>
          <w:color w:val="010202"/>
          <w:spacing w:val="-8"/>
          <w:sz w:val="28"/>
        </w:rPr>
        <w:t xml:space="preserve"> </w:t>
      </w:r>
      <w:r>
        <w:rPr>
          <w:color w:val="010202"/>
          <w:sz w:val="28"/>
        </w:rPr>
        <w:t>and</w:t>
      </w:r>
      <w:r>
        <w:rPr>
          <w:color w:val="010202"/>
          <w:spacing w:val="-7"/>
          <w:sz w:val="28"/>
        </w:rPr>
        <w:t xml:space="preserve"> </w:t>
      </w:r>
      <w:r>
        <w:rPr>
          <w:color w:val="010202"/>
          <w:sz w:val="28"/>
        </w:rPr>
        <w:t>shipping</w:t>
      </w:r>
      <w:r>
        <w:rPr>
          <w:color w:val="010202"/>
          <w:spacing w:val="-7"/>
          <w:sz w:val="28"/>
        </w:rPr>
        <w:t xml:space="preserve"> </w:t>
      </w:r>
      <w:r>
        <w:rPr>
          <w:color w:val="010202"/>
          <w:spacing w:val="-4"/>
          <w:sz w:val="28"/>
        </w:rPr>
        <w:t>data</w:t>
      </w:r>
    </w:p>
    <w:p w14:paraId="58AFB7E8" w14:textId="77777777" w:rsidR="00AC3218" w:rsidRDefault="00000000">
      <w:pPr>
        <w:pStyle w:val="ListParagraph"/>
        <w:numPr>
          <w:ilvl w:val="1"/>
          <w:numId w:val="4"/>
        </w:numPr>
        <w:tabs>
          <w:tab w:val="left" w:pos="882"/>
        </w:tabs>
        <w:spacing w:line="341" w:lineRule="exact"/>
        <w:ind w:left="882" w:hanging="271"/>
        <w:jc w:val="left"/>
        <w:rPr>
          <w:sz w:val="28"/>
        </w:rPr>
      </w:pPr>
      <w:r>
        <w:rPr>
          <w:color w:val="010202"/>
          <w:sz w:val="28"/>
        </w:rPr>
        <w:t>Prices</w:t>
      </w:r>
      <w:r>
        <w:rPr>
          <w:color w:val="010202"/>
          <w:spacing w:val="-3"/>
          <w:sz w:val="28"/>
        </w:rPr>
        <w:t xml:space="preserve"> </w:t>
      </w:r>
      <w:r>
        <w:rPr>
          <w:color w:val="010202"/>
          <w:sz w:val="28"/>
        </w:rPr>
        <w:t>and</w:t>
      </w:r>
      <w:r>
        <w:rPr>
          <w:color w:val="010202"/>
          <w:spacing w:val="-7"/>
          <w:sz w:val="28"/>
        </w:rPr>
        <w:t xml:space="preserve"> </w:t>
      </w:r>
      <w:r>
        <w:rPr>
          <w:color w:val="010202"/>
          <w:spacing w:val="-2"/>
          <w:sz w:val="28"/>
        </w:rPr>
        <w:t>invoices</w:t>
      </w:r>
    </w:p>
    <w:p w14:paraId="682F2362" w14:textId="77777777" w:rsidR="00AC3218" w:rsidRDefault="00000000">
      <w:pPr>
        <w:pStyle w:val="ListParagraph"/>
        <w:numPr>
          <w:ilvl w:val="1"/>
          <w:numId w:val="4"/>
        </w:numPr>
        <w:tabs>
          <w:tab w:val="left" w:pos="882"/>
        </w:tabs>
        <w:spacing w:before="1" w:line="341" w:lineRule="exact"/>
        <w:ind w:left="882" w:hanging="271"/>
        <w:jc w:val="left"/>
        <w:rPr>
          <w:sz w:val="28"/>
        </w:rPr>
      </w:pPr>
      <w:r>
        <w:rPr>
          <w:color w:val="010202"/>
          <w:sz w:val="28"/>
        </w:rPr>
        <w:t>Productivity</w:t>
      </w:r>
      <w:r>
        <w:rPr>
          <w:color w:val="010202"/>
          <w:spacing w:val="-1"/>
          <w:sz w:val="28"/>
        </w:rPr>
        <w:t xml:space="preserve"> </w:t>
      </w:r>
      <w:r>
        <w:rPr>
          <w:color w:val="010202"/>
          <w:sz w:val="28"/>
        </w:rPr>
        <w:t>volume</w:t>
      </w:r>
      <w:r>
        <w:rPr>
          <w:color w:val="010202"/>
          <w:spacing w:val="-6"/>
          <w:sz w:val="28"/>
        </w:rPr>
        <w:t xml:space="preserve"> </w:t>
      </w:r>
      <w:r>
        <w:rPr>
          <w:color w:val="010202"/>
          <w:spacing w:val="-2"/>
          <w:sz w:val="28"/>
        </w:rPr>
        <w:t>(capacity)</w:t>
      </w:r>
    </w:p>
    <w:p w14:paraId="736D5A37" w14:textId="77777777" w:rsidR="00AC3218" w:rsidRDefault="00000000">
      <w:pPr>
        <w:pStyle w:val="ListParagraph"/>
        <w:numPr>
          <w:ilvl w:val="1"/>
          <w:numId w:val="4"/>
        </w:numPr>
        <w:tabs>
          <w:tab w:val="left" w:pos="882"/>
        </w:tabs>
        <w:spacing w:line="341" w:lineRule="exact"/>
        <w:ind w:left="882" w:hanging="271"/>
        <w:jc w:val="left"/>
        <w:rPr>
          <w:sz w:val="28"/>
        </w:rPr>
      </w:pPr>
      <w:r>
        <w:rPr>
          <w:color w:val="010202"/>
          <w:sz w:val="28"/>
        </w:rPr>
        <w:t>Types</w:t>
      </w:r>
      <w:r>
        <w:rPr>
          <w:color w:val="010202"/>
          <w:spacing w:val="-4"/>
          <w:sz w:val="28"/>
        </w:rPr>
        <w:t xml:space="preserve"> </w:t>
      </w:r>
      <w:r>
        <w:rPr>
          <w:color w:val="010202"/>
          <w:sz w:val="28"/>
        </w:rPr>
        <w:t>of</w:t>
      </w:r>
      <w:r>
        <w:rPr>
          <w:color w:val="010202"/>
          <w:spacing w:val="-5"/>
          <w:sz w:val="28"/>
        </w:rPr>
        <w:t xml:space="preserve"> </w:t>
      </w:r>
      <w:r>
        <w:rPr>
          <w:color w:val="010202"/>
          <w:spacing w:val="-2"/>
          <w:sz w:val="28"/>
        </w:rPr>
        <w:t>products/services</w:t>
      </w:r>
    </w:p>
    <w:p w14:paraId="452AD43C" w14:textId="77777777" w:rsidR="00AC3218" w:rsidRDefault="00000000">
      <w:pPr>
        <w:pStyle w:val="ListParagraph"/>
        <w:numPr>
          <w:ilvl w:val="1"/>
          <w:numId w:val="4"/>
        </w:numPr>
        <w:tabs>
          <w:tab w:val="left" w:pos="882"/>
        </w:tabs>
        <w:spacing w:before="2" w:line="315" w:lineRule="exact"/>
        <w:ind w:left="882" w:hanging="271"/>
        <w:jc w:val="left"/>
        <w:rPr>
          <w:sz w:val="28"/>
        </w:rPr>
      </w:pPr>
      <w:r>
        <w:rPr>
          <w:color w:val="010202"/>
          <w:spacing w:val="-2"/>
          <w:sz w:val="28"/>
        </w:rPr>
        <w:t>Audit–related</w:t>
      </w:r>
      <w:r>
        <w:rPr>
          <w:color w:val="010202"/>
          <w:spacing w:val="-3"/>
          <w:sz w:val="28"/>
        </w:rPr>
        <w:t xml:space="preserve"> </w:t>
      </w:r>
      <w:r>
        <w:rPr>
          <w:color w:val="010202"/>
          <w:spacing w:val="-2"/>
          <w:sz w:val="28"/>
        </w:rPr>
        <w:t>disclosures</w:t>
      </w:r>
    </w:p>
    <w:p w14:paraId="171CDD23" w14:textId="77777777" w:rsidR="00AC3218" w:rsidRDefault="00000000">
      <w:pPr>
        <w:pStyle w:val="ListParagraph"/>
        <w:numPr>
          <w:ilvl w:val="1"/>
          <w:numId w:val="4"/>
        </w:numPr>
        <w:tabs>
          <w:tab w:val="left" w:pos="882"/>
        </w:tabs>
        <w:spacing w:before="16" w:line="201" w:lineRule="auto"/>
        <w:ind w:left="882" w:right="414" w:hanging="272"/>
        <w:jc w:val="left"/>
        <w:rPr>
          <w:sz w:val="28"/>
        </w:rPr>
      </w:pPr>
      <w:r>
        <w:rPr>
          <w:color w:val="010202"/>
          <w:sz w:val="28"/>
        </w:rPr>
        <w:t>The</w:t>
      </w:r>
      <w:r>
        <w:rPr>
          <w:color w:val="010202"/>
          <w:spacing w:val="-7"/>
          <w:sz w:val="28"/>
        </w:rPr>
        <w:t xml:space="preserve"> </w:t>
      </w:r>
      <w:r>
        <w:rPr>
          <w:color w:val="010202"/>
          <w:sz w:val="28"/>
        </w:rPr>
        <w:t>Supplier</w:t>
      </w:r>
      <w:r>
        <w:rPr>
          <w:color w:val="010202"/>
          <w:spacing w:val="-7"/>
          <w:sz w:val="28"/>
        </w:rPr>
        <w:t xml:space="preserve"> </w:t>
      </w:r>
      <w:r>
        <w:rPr>
          <w:color w:val="010202"/>
          <w:sz w:val="28"/>
        </w:rPr>
        <w:t>confirms</w:t>
      </w:r>
      <w:r>
        <w:rPr>
          <w:color w:val="010202"/>
          <w:spacing w:val="-7"/>
          <w:sz w:val="28"/>
        </w:rPr>
        <w:t xml:space="preserve"> </w:t>
      </w:r>
      <w:r>
        <w:rPr>
          <w:color w:val="010202"/>
          <w:sz w:val="28"/>
        </w:rPr>
        <w:t>that</w:t>
      </w:r>
      <w:r>
        <w:rPr>
          <w:color w:val="010202"/>
          <w:spacing w:val="-7"/>
          <w:sz w:val="28"/>
        </w:rPr>
        <w:t xml:space="preserve"> </w:t>
      </w:r>
      <w:r>
        <w:rPr>
          <w:color w:val="010202"/>
          <w:sz w:val="28"/>
        </w:rPr>
        <w:t>it</w:t>
      </w:r>
      <w:r>
        <w:rPr>
          <w:color w:val="010202"/>
          <w:spacing w:val="-7"/>
          <w:sz w:val="28"/>
        </w:rPr>
        <w:t xml:space="preserve"> </w:t>
      </w:r>
      <w:r>
        <w:rPr>
          <w:color w:val="010202"/>
          <w:sz w:val="28"/>
        </w:rPr>
        <w:t>has</w:t>
      </w:r>
      <w:r>
        <w:rPr>
          <w:color w:val="010202"/>
          <w:spacing w:val="-7"/>
          <w:sz w:val="28"/>
        </w:rPr>
        <w:t xml:space="preserve"> </w:t>
      </w:r>
      <w:r>
        <w:rPr>
          <w:color w:val="010202"/>
          <w:sz w:val="28"/>
        </w:rPr>
        <w:t>in</w:t>
      </w:r>
      <w:r>
        <w:rPr>
          <w:color w:val="010202"/>
          <w:spacing w:val="-8"/>
          <w:sz w:val="28"/>
        </w:rPr>
        <w:t xml:space="preserve"> </w:t>
      </w:r>
      <w:r>
        <w:rPr>
          <w:color w:val="010202"/>
          <w:sz w:val="28"/>
        </w:rPr>
        <w:t>place</w:t>
      </w:r>
      <w:r>
        <w:rPr>
          <w:color w:val="010202"/>
          <w:spacing w:val="-7"/>
          <w:sz w:val="28"/>
        </w:rPr>
        <w:t xml:space="preserve"> </w:t>
      </w:r>
      <w:r>
        <w:rPr>
          <w:color w:val="010202"/>
          <w:sz w:val="28"/>
        </w:rPr>
        <w:t>processes</w:t>
      </w:r>
      <w:r>
        <w:rPr>
          <w:color w:val="010202"/>
          <w:spacing w:val="-7"/>
          <w:sz w:val="28"/>
        </w:rPr>
        <w:t xml:space="preserve"> </w:t>
      </w:r>
      <w:r>
        <w:rPr>
          <w:color w:val="010202"/>
          <w:sz w:val="28"/>
        </w:rPr>
        <w:t>to</w:t>
      </w:r>
      <w:r>
        <w:rPr>
          <w:color w:val="010202"/>
          <w:spacing w:val="-8"/>
          <w:sz w:val="28"/>
        </w:rPr>
        <w:t xml:space="preserve"> </w:t>
      </w:r>
      <w:r>
        <w:rPr>
          <w:color w:val="010202"/>
          <w:sz w:val="28"/>
        </w:rPr>
        <w:t>prevent</w:t>
      </w:r>
      <w:r>
        <w:rPr>
          <w:color w:val="010202"/>
          <w:spacing w:val="-7"/>
          <w:sz w:val="28"/>
        </w:rPr>
        <w:t xml:space="preserve"> </w:t>
      </w:r>
      <w:r>
        <w:rPr>
          <w:color w:val="010202"/>
          <w:sz w:val="28"/>
        </w:rPr>
        <w:t>the</w:t>
      </w:r>
      <w:r>
        <w:rPr>
          <w:color w:val="010202"/>
          <w:spacing w:val="-7"/>
          <w:sz w:val="28"/>
        </w:rPr>
        <w:t xml:space="preserve"> </w:t>
      </w:r>
      <w:r>
        <w:rPr>
          <w:color w:val="010202"/>
          <w:sz w:val="28"/>
        </w:rPr>
        <w:t>supply</w:t>
      </w:r>
      <w:r>
        <w:rPr>
          <w:color w:val="010202"/>
          <w:spacing w:val="-7"/>
          <w:sz w:val="28"/>
        </w:rPr>
        <w:t xml:space="preserve"> </w:t>
      </w:r>
      <w:r>
        <w:rPr>
          <w:color w:val="010202"/>
          <w:sz w:val="28"/>
        </w:rPr>
        <w:t xml:space="preserve">and/ or use of suspected unapproved, unapproved, and counterfeit parts in the </w:t>
      </w:r>
      <w:r>
        <w:rPr>
          <w:color w:val="010202"/>
          <w:spacing w:val="-2"/>
          <w:sz w:val="28"/>
        </w:rPr>
        <w:t>Components.</w:t>
      </w:r>
    </w:p>
    <w:p w14:paraId="495C4B4D" w14:textId="77777777" w:rsidR="00AC3218" w:rsidRDefault="00000000">
      <w:pPr>
        <w:pStyle w:val="ListParagraph"/>
        <w:numPr>
          <w:ilvl w:val="1"/>
          <w:numId w:val="4"/>
        </w:numPr>
        <w:tabs>
          <w:tab w:val="left" w:pos="882"/>
        </w:tabs>
        <w:spacing w:line="264" w:lineRule="exact"/>
        <w:ind w:left="882" w:hanging="271"/>
        <w:jc w:val="left"/>
        <w:rPr>
          <w:sz w:val="28"/>
        </w:rPr>
      </w:pPr>
      <w:r>
        <w:rPr>
          <w:color w:val="010202"/>
          <w:sz w:val="28"/>
        </w:rPr>
        <w:t>Repair</w:t>
      </w:r>
      <w:r>
        <w:rPr>
          <w:color w:val="010202"/>
          <w:spacing w:val="-8"/>
          <w:sz w:val="28"/>
        </w:rPr>
        <w:t xml:space="preserve"> </w:t>
      </w:r>
      <w:r>
        <w:rPr>
          <w:color w:val="010202"/>
          <w:sz w:val="28"/>
        </w:rPr>
        <w:t>requirements</w:t>
      </w:r>
      <w:r>
        <w:rPr>
          <w:color w:val="010202"/>
          <w:spacing w:val="-7"/>
          <w:sz w:val="28"/>
        </w:rPr>
        <w:t xml:space="preserve"> </w:t>
      </w:r>
      <w:r>
        <w:rPr>
          <w:color w:val="010202"/>
          <w:sz w:val="28"/>
        </w:rPr>
        <w:t>and</w:t>
      </w:r>
      <w:r>
        <w:rPr>
          <w:color w:val="010202"/>
          <w:spacing w:val="-9"/>
          <w:sz w:val="28"/>
        </w:rPr>
        <w:t xml:space="preserve"> </w:t>
      </w:r>
      <w:r>
        <w:rPr>
          <w:color w:val="010202"/>
          <w:spacing w:val="-2"/>
          <w:sz w:val="28"/>
        </w:rPr>
        <w:t>measurements</w:t>
      </w:r>
    </w:p>
    <w:p w14:paraId="74C19CAA" w14:textId="77777777" w:rsidR="00AC3218" w:rsidRDefault="00000000">
      <w:pPr>
        <w:pStyle w:val="ListParagraph"/>
        <w:numPr>
          <w:ilvl w:val="1"/>
          <w:numId w:val="4"/>
        </w:numPr>
        <w:tabs>
          <w:tab w:val="left" w:pos="882"/>
        </w:tabs>
        <w:spacing w:line="294" w:lineRule="exact"/>
        <w:ind w:left="882" w:hanging="271"/>
        <w:jc w:val="left"/>
        <w:rPr>
          <w:sz w:val="28"/>
        </w:rPr>
      </w:pPr>
      <w:r>
        <w:rPr>
          <w:color w:val="010202"/>
          <w:sz w:val="28"/>
        </w:rPr>
        <w:t>Expense</w:t>
      </w:r>
      <w:r>
        <w:rPr>
          <w:color w:val="010202"/>
          <w:spacing w:val="-8"/>
          <w:sz w:val="28"/>
        </w:rPr>
        <w:t xml:space="preserve"> </w:t>
      </w:r>
      <w:r>
        <w:rPr>
          <w:color w:val="010202"/>
          <w:spacing w:val="-2"/>
          <w:sz w:val="28"/>
        </w:rPr>
        <w:t>reporting</w:t>
      </w:r>
    </w:p>
    <w:p w14:paraId="42A421D7" w14:textId="77777777" w:rsidR="00AC3218" w:rsidRDefault="00000000">
      <w:pPr>
        <w:pStyle w:val="ListParagraph"/>
        <w:numPr>
          <w:ilvl w:val="1"/>
          <w:numId w:val="4"/>
        </w:numPr>
        <w:tabs>
          <w:tab w:val="left" w:pos="882"/>
        </w:tabs>
        <w:spacing w:line="332" w:lineRule="exact"/>
        <w:ind w:left="882" w:hanging="271"/>
        <w:jc w:val="left"/>
        <w:rPr>
          <w:sz w:val="28"/>
        </w:rPr>
      </w:pPr>
      <w:r>
        <w:rPr>
          <w:color w:val="010202"/>
          <w:sz w:val="28"/>
        </w:rPr>
        <w:t>Information</w:t>
      </w:r>
      <w:r>
        <w:rPr>
          <w:color w:val="010202"/>
          <w:spacing w:val="-9"/>
          <w:sz w:val="28"/>
        </w:rPr>
        <w:t xml:space="preserve"> </w:t>
      </w:r>
      <w:r>
        <w:rPr>
          <w:color w:val="010202"/>
          <w:sz w:val="28"/>
        </w:rPr>
        <w:t>regarding</w:t>
      </w:r>
      <w:r>
        <w:rPr>
          <w:color w:val="010202"/>
          <w:spacing w:val="-7"/>
          <w:sz w:val="28"/>
        </w:rPr>
        <w:t xml:space="preserve"> </w:t>
      </w:r>
      <w:r>
        <w:rPr>
          <w:color w:val="010202"/>
          <w:sz w:val="28"/>
        </w:rPr>
        <w:t>any</w:t>
      </w:r>
      <w:r>
        <w:rPr>
          <w:color w:val="010202"/>
          <w:spacing w:val="-8"/>
          <w:sz w:val="28"/>
        </w:rPr>
        <w:t xml:space="preserve"> </w:t>
      </w:r>
      <w:r>
        <w:rPr>
          <w:color w:val="010202"/>
          <w:sz w:val="28"/>
        </w:rPr>
        <w:t>possible</w:t>
      </w:r>
      <w:r>
        <w:rPr>
          <w:color w:val="010202"/>
          <w:spacing w:val="-7"/>
          <w:sz w:val="28"/>
        </w:rPr>
        <w:t xml:space="preserve"> </w:t>
      </w:r>
      <w:r>
        <w:rPr>
          <w:color w:val="010202"/>
          <w:sz w:val="28"/>
        </w:rPr>
        <w:t>misconduct</w:t>
      </w:r>
      <w:r>
        <w:rPr>
          <w:color w:val="010202"/>
          <w:spacing w:val="-5"/>
          <w:sz w:val="28"/>
        </w:rPr>
        <w:t xml:space="preserve"> </w:t>
      </w:r>
      <w:r>
        <w:rPr>
          <w:color w:val="010202"/>
          <w:sz w:val="28"/>
        </w:rPr>
        <w:t>or</w:t>
      </w:r>
      <w:r>
        <w:rPr>
          <w:color w:val="010202"/>
          <w:spacing w:val="-6"/>
          <w:sz w:val="28"/>
        </w:rPr>
        <w:t xml:space="preserve"> </w:t>
      </w:r>
      <w:r>
        <w:rPr>
          <w:color w:val="010202"/>
          <w:sz w:val="28"/>
        </w:rPr>
        <w:t>risk</w:t>
      </w:r>
      <w:r>
        <w:rPr>
          <w:color w:val="010202"/>
          <w:spacing w:val="-8"/>
          <w:sz w:val="28"/>
        </w:rPr>
        <w:t xml:space="preserve"> </w:t>
      </w:r>
      <w:r>
        <w:rPr>
          <w:color w:val="010202"/>
          <w:sz w:val="28"/>
        </w:rPr>
        <w:t>to</w:t>
      </w:r>
      <w:r>
        <w:rPr>
          <w:color w:val="010202"/>
          <w:spacing w:val="-15"/>
          <w:sz w:val="28"/>
        </w:rPr>
        <w:t xml:space="preserve"> </w:t>
      </w:r>
      <w:r>
        <w:rPr>
          <w:color w:val="010202"/>
          <w:spacing w:val="-2"/>
          <w:sz w:val="28"/>
        </w:rPr>
        <w:t>safety</w:t>
      </w:r>
    </w:p>
    <w:p w14:paraId="2DB30727" w14:textId="77777777" w:rsidR="00AC3218" w:rsidRDefault="00AC3218">
      <w:pPr>
        <w:pStyle w:val="BodyText"/>
        <w:spacing w:before="40"/>
        <w:ind w:left="0"/>
        <w:jc w:val="left"/>
      </w:pPr>
    </w:p>
    <w:p w14:paraId="48263909" w14:textId="77777777" w:rsidR="00AC3218" w:rsidRDefault="00000000">
      <w:pPr>
        <w:pStyle w:val="Heading1"/>
        <w:numPr>
          <w:ilvl w:val="0"/>
          <w:numId w:val="4"/>
        </w:numPr>
        <w:tabs>
          <w:tab w:val="left" w:pos="470"/>
        </w:tabs>
        <w:ind w:left="470" w:hanging="330"/>
        <w:jc w:val="both"/>
      </w:pPr>
      <w:r>
        <w:rPr>
          <w:color w:val="BC1F24"/>
        </w:rPr>
        <w:t>Inside</w:t>
      </w:r>
      <w:r>
        <w:rPr>
          <w:color w:val="BC1F24"/>
          <w:spacing w:val="-8"/>
        </w:rPr>
        <w:t xml:space="preserve"> </w:t>
      </w:r>
      <w:r>
        <w:rPr>
          <w:color w:val="BC1F24"/>
          <w:spacing w:val="-2"/>
        </w:rPr>
        <w:t>Information</w:t>
      </w:r>
    </w:p>
    <w:p w14:paraId="7D66EE40" w14:textId="77777777" w:rsidR="00AC3218" w:rsidRDefault="00000000">
      <w:pPr>
        <w:pStyle w:val="BodyText"/>
        <w:spacing w:before="1"/>
        <w:ind w:right="204"/>
      </w:pPr>
      <w:r>
        <w:rPr>
          <w:color w:val="010202"/>
        </w:rPr>
        <w:t>Federal laws protect the investing public by making it illegal for those with “inside information” to use that information in buying or selling securities (stocks, bonds, options, etc.). This important rule can apply to anyone at Delta and their families, and to suppliers who deal with Delta.</w:t>
      </w:r>
    </w:p>
    <w:p w14:paraId="70CF013D" w14:textId="77777777" w:rsidR="00AC3218" w:rsidRDefault="00AC3218">
      <w:pPr>
        <w:pStyle w:val="BodyText"/>
        <w:spacing w:before="36"/>
        <w:ind w:left="0"/>
        <w:jc w:val="left"/>
      </w:pPr>
    </w:p>
    <w:p w14:paraId="506F61E4" w14:textId="77777777" w:rsidR="00AC3218" w:rsidRDefault="00000000">
      <w:pPr>
        <w:pStyle w:val="BodyText"/>
        <w:ind w:right="208"/>
      </w:pPr>
      <w:r>
        <w:rPr>
          <w:color w:val="010202"/>
        </w:rPr>
        <w:t>If a</w:t>
      </w:r>
      <w:r>
        <w:rPr>
          <w:color w:val="010202"/>
          <w:spacing w:val="-2"/>
        </w:rPr>
        <w:t xml:space="preserve"> </w:t>
      </w:r>
      <w:r>
        <w:rPr>
          <w:color w:val="010202"/>
        </w:rPr>
        <w:t>supplier has knowledge</w:t>
      </w:r>
      <w:r>
        <w:rPr>
          <w:color w:val="010202"/>
          <w:spacing w:val="-2"/>
        </w:rPr>
        <w:t xml:space="preserve"> </w:t>
      </w:r>
      <w:r>
        <w:rPr>
          <w:color w:val="010202"/>
        </w:rPr>
        <w:t>of</w:t>
      </w:r>
      <w:r>
        <w:rPr>
          <w:color w:val="010202"/>
          <w:spacing w:val="-3"/>
        </w:rPr>
        <w:t xml:space="preserve"> </w:t>
      </w:r>
      <w:r>
        <w:rPr>
          <w:color w:val="010202"/>
        </w:rPr>
        <w:t>any</w:t>
      </w:r>
      <w:r>
        <w:rPr>
          <w:color w:val="010202"/>
          <w:spacing w:val="-2"/>
        </w:rPr>
        <w:t xml:space="preserve"> </w:t>
      </w:r>
      <w:r>
        <w:rPr>
          <w:color w:val="010202"/>
        </w:rPr>
        <w:t>Delta</w:t>
      </w:r>
      <w:r>
        <w:rPr>
          <w:color w:val="010202"/>
          <w:spacing w:val="-4"/>
        </w:rPr>
        <w:t xml:space="preserve"> </w:t>
      </w:r>
      <w:r>
        <w:rPr>
          <w:color w:val="010202"/>
        </w:rPr>
        <w:t>material</w:t>
      </w:r>
      <w:r>
        <w:rPr>
          <w:color w:val="010202"/>
          <w:spacing w:val="-1"/>
        </w:rPr>
        <w:t xml:space="preserve"> </w:t>
      </w:r>
      <w:r>
        <w:rPr>
          <w:color w:val="010202"/>
        </w:rPr>
        <w:t>information</w:t>
      </w:r>
      <w:r>
        <w:rPr>
          <w:color w:val="010202"/>
          <w:spacing w:val="-4"/>
        </w:rPr>
        <w:t xml:space="preserve"> </w:t>
      </w:r>
      <w:r>
        <w:rPr>
          <w:color w:val="010202"/>
        </w:rPr>
        <w:t>that</w:t>
      </w:r>
      <w:r>
        <w:rPr>
          <w:color w:val="010202"/>
          <w:spacing w:val="-2"/>
        </w:rPr>
        <w:t xml:space="preserve"> </w:t>
      </w:r>
      <w:r>
        <w:rPr>
          <w:color w:val="010202"/>
        </w:rPr>
        <w:t>is non-public,</w:t>
      </w:r>
      <w:r>
        <w:rPr>
          <w:color w:val="010202"/>
          <w:spacing w:val="-2"/>
        </w:rPr>
        <w:t xml:space="preserve"> </w:t>
      </w:r>
      <w:r>
        <w:rPr>
          <w:color w:val="010202"/>
        </w:rPr>
        <w:t xml:space="preserve">this is inside information. It must be kept </w:t>
      </w:r>
      <w:proofErr w:type="gramStart"/>
      <w:r>
        <w:rPr>
          <w:color w:val="010202"/>
        </w:rPr>
        <w:t>confidential</w:t>
      </w:r>
      <w:proofErr w:type="gramEnd"/>
      <w:r>
        <w:rPr>
          <w:color w:val="010202"/>
        </w:rPr>
        <w:t xml:space="preserve"> and they must not buy or sell Delta securities using it.</w:t>
      </w:r>
    </w:p>
    <w:p w14:paraId="5C0B54D9" w14:textId="77777777" w:rsidR="00AC3218" w:rsidRDefault="00AC3218">
      <w:pPr>
        <w:pStyle w:val="BodyText"/>
        <w:spacing w:before="1"/>
        <w:ind w:left="0"/>
        <w:jc w:val="left"/>
      </w:pPr>
    </w:p>
    <w:p w14:paraId="39C2EDB0" w14:textId="77777777" w:rsidR="00AC3218" w:rsidRDefault="00000000">
      <w:pPr>
        <w:pStyle w:val="Heading1"/>
        <w:numPr>
          <w:ilvl w:val="0"/>
          <w:numId w:val="4"/>
        </w:numPr>
        <w:tabs>
          <w:tab w:val="left" w:pos="482"/>
        </w:tabs>
        <w:ind w:left="482" w:hanging="342"/>
        <w:jc w:val="both"/>
      </w:pPr>
      <w:r>
        <w:rPr>
          <w:color w:val="BC1F24"/>
        </w:rPr>
        <w:t>Use</w:t>
      </w:r>
      <w:r>
        <w:rPr>
          <w:color w:val="BC1F24"/>
          <w:spacing w:val="-3"/>
        </w:rPr>
        <w:t xml:space="preserve"> </w:t>
      </w:r>
      <w:r>
        <w:rPr>
          <w:color w:val="BC1F24"/>
        </w:rPr>
        <w:t>of</w:t>
      </w:r>
      <w:r>
        <w:rPr>
          <w:color w:val="BC1F24"/>
          <w:spacing w:val="-3"/>
        </w:rPr>
        <w:t xml:space="preserve"> </w:t>
      </w:r>
      <w:r>
        <w:rPr>
          <w:color w:val="BC1F24"/>
        </w:rPr>
        <w:t>Delta’s</w:t>
      </w:r>
      <w:r>
        <w:rPr>
          <w:color w:val="BC1F24"/>
          <w:spacing w:val="-4"/>
        </w:rPr>
        <w:t xml:space="preserve"> </w:t>
      </w:r>
      <w:r>
        <w:rPr>
          <w:color w:val="BC1F24"/>
          <w:spacing w:val="-2"/>
        </w:rPr>
        <w:t>Facilities</w:t>
      </w:r>
    </w:p>
    <w:p w14:paraId="06253F26" w14:textId="77777777" w:rsidR="00AC3218" w:rsidRDefault="00000000">
      <w:pPr>
        <w:pStyle w:val="BodyText"/>
        <w:spacing w:before="1"/>
        <w:ind w:right="208"/>
      </w:pPr>
      <w:r>
        <w:rPr>
          <w:color w:val="010202"/>
        </w:rPr>
        <w:t>Suppliers are not permitted to use any property or facilities of Delta for any purpose other</w:t>
      </w:r>
      <w:r>
        <w:rPr>
          <w:color w:val="010202"/>
          <w:spacing w:val="-1"/>
        </w:rPr>
        <w:t xml:space="preserve"> </w:t>
      </w:r>
      <w:r>
        <w:rPr>
          <w:color w:val="010202"/>
        </w:rPr>
        <w:t>than</w:t>
      </w:r>
      <w:r>
        <w:rPr>
          <w:color w:val="010202"/>
          <w:spacing w:val="-3"/>
        </w:rPr>
        <w:t xml:space="preserve"> </w:t>
      </w:r>
      <w:r>
        <w:rPr>
          <w:color w:val="010202"/>
        </w:rPr>
        <w:t>for</w:t>
      </w:r>
      <w:r>
        <w:rPr>
          <w:color w:val="010202"/>
          <w:spacing w:val="-1"/>
        </w:rPr>
        <w:t xml:space="preserve"> </w:t>
      </w:r>
      <w:r>
        <w:rPr>
          <w:color w:val="010202"/>
        </w:rPr>
        <w:t>providing</w:t>
      </w:r>
      <w:r>
        <w:rPr>
          <w:color w:val="010202"/>
          <w:spacing w:val="-3"/>
        </w:rPr>
        <w:t xml:space="preserve"> </w:t>
      </w:r>
      <w:r>
        <w:rPr>
          <w:color w:val="010202"/>
        </w:rPr>
        <w:t>services</w:t>
      </w:r>
      <w:r>
        <w:rPr>
          <w:color w:val="010202"/>
          <w:spacing w:val="-1"/>
        </w:rPr>
        <w:t xml:space="preserve"> </w:t>
      </w:r>
      <w:r>
        <w:rPr>
          <w:color w:val="010202"/>
        </w:rPr>
        <w:t>under</w:t>
      </w:r>
      <w:r>
        <w:rPr>
          <w:color w:val="010202"/>
          <w:spacing w:val="-1"/>
        </w:rPr>
        <w:t xml:space="preserve"> </w:t>
      </w:r>
      <w:r>
        <w:rPr>
          <w:color w:val="010202"/>
        </w:rPr>
        <w:t>contract</w:t>
      </w:r>
      <w:r>
        <w:rPr>
          <w:color w:val="010202"/>
          <w:spacing w:val="-3"/>
        </w:rPr>
        <w:t xml:space="preserve"> </w:t>
      </w:r>
      <w:r>
        <w:rPr>
          <w:color w:val="010202"/>
        </w:rPr>
        <w:t>to</w:t>
      </w:r>
      <w:r>
        <w:rPr>
          <w:color w:val="010202"/>
          <w:spacing w:val="-1"/>
        </w:rPr>
        <w:t xml:space="preserve"> </w:t>
      </w:r>
      <w:r>
        <w:rPr>
          <w:color w:val="010202"/>
        </w:rPr>
        <w:t>Delta</w:t>
      </w:r>
      <w:r>
        <w:rPr>
          <w:color w:val="010202"/>
          <w:spacing w:val="-3"/>
        </w:rPr>
        <w:t xml:space="preserve"> </w:t>
      </w:r>
      <w:r>
        <w:rPr>
          <w:color w:val="010202"/>
        </w:rPr>
        <w:t>such</w:t>
      </w:r>
      <w:r>
        <w:rPr>
          <w:color w:val="010202"/>
          <w:spacing w:val="-3"/>
        </w:rPr>
        <w:t xml:space="preserve"> </w:t>
      </w:r>
      <w:r>
        <w:rPr>
          <w:color w:val="010202"/>
        </w:rPr>
        <w:t>as</w:t>
      </w:r>
      <w:r>
        <w:rPr>
          <w:color w:val="010202"/>
          <w:spacing w:val="-1"/>
        </w:rPr>
        <w:t xml:space="preserve"> </w:t>
      </w:r>
      <w:r>
        <w:rPr>
          <w:color w:val="010202"/>
        </w:rPr>
        <w:t>telecommunications, computer and other technology assets.</w:t>
      </w:r>
    </w:p>
    <w:p w14:paraId="5DF44FD9" w14:textId="77777777" w:rsidR="00AC3218" w:rsidRDefault="00000000">
      <w:pPr>
        <w:pStyle w:val="Heading1"/>
        <w:numPr>
          <w:ilvl w:val="0"/>
          <w:numId w:val="4"/>
        </w:numPr>
        <w:tabs>
          <w:tab w:val="left" w:pos="530"/>
        </w:tabs>
        <w:spacing w:before="305" w:line="341" w:lineRule="exact"/>
        <w:ind w:left="530" w:hanging="390"/>
        <w:jc w:val="both"/>
      </w:pPr>
      <w:r>
        <w:rPr>
          <w:color w:val="BC1F24"/>
          <w:spacing w:val="-2"/>
        </w:rPr>
        <w:t>Roles</w:t>
      </w:r>
    </w:p>
    <w:p w14:paraId="00A816C5" w14:textId="77777777" w:rsidR="00AC3218" w:rsidRDefault="00000000">
      <w:pPr>
        <w:pStyle w:val="BodyText"/>
        <w:ind w:right="205"/>
      </w:pPr>
      <w:r>
        <w:rPr>
          <w:color w:val="010202"/>
        </w:rPr>
        <w:t>Supply Chain Management, in tandem with Delta’s business units, is responsible for identifying, building and maintaining supplier relationships, which involve a long-term commitment by Delta to work together for the mutual benefit of both parties. Supply Chain Management is responsible for developing supply chain strategies, leading negotiations and the supplier selection process, facilitating corporate supplier relationships, and executing supplier contracts. Delta business units and Supply Chain Management are jointly responsible for identifying business needs and opportunities,</w:t>
      </w:r>
    </w:p>
    <w:p w14:paraId="4B7E3C5D" w14:textId="77777777" w:rsidR="00AC3218" w:rsidRDefault="00AC3218">
      <w:pPr>
        <w:sectPr w:rsidR="00AC3218">
          <w:pgSz w:w="12240" w:h="15840"/>
          <w:pgMar w:top="1760" w:right="1160" w:bottom="1120" w:left="920" w:header="474" w:footer="940" w:gutter="0"/>
          <w:cols w:space="720"/>
        </w:sectPr>
      </w:pPr>
    </w:p>
    <w:p w14:paraId="44DE897D" w14:textId="77777777" w:rsidR="00AC3218" w:rsidRDefault="00000000">
      <w:pPr>
        <w:pStyle w:val="BodyText"/>
        <w:spacing w:before="11"/>
        <w:ind w:left="141" w:right="205"/>
      </w:pPr>
      <w:r>
        <w:rPr>
          <w:color w:val="010202"/>
        </w:rPr>
        <w:lastRenderedPageBreak/>
        <w:t xml:space="preserve">managing the working–level supplier </w:t>
      </w:r>
      <w:proofErr w:type="gramStart"/>
      <w:r>
        <w:rPr>
          <w:color w:val="010202"/>
        </w:rPr>
        <w:t>relationships, and</w:t>
      </w:r>
      <w:proofErr w:type="gramEnd"/>
      <w:r>
        <w:rPr>
          <w:color w:val="010202"/>
        </w:rPr>
        <w:t xml:space="preserve"> improving working interfaces and performance. Supply Chain Management also maintains records of suppliers’ performance</w:t>
      </w:r>
      <w:r>
        <w:rPr>
          <w:color w:val="010202"/>
          <w:spacing w:val="-13"/>
        </w:rPr>
        <w:t xml:space="preserve"> </w:t>
      </w:r>
      <w:r>
        <w:rPr>
          <w:color w:val="010202"/>
        </w:rPr>
        <w:t>in</w:t>
      </w:r>
      <w:r>
        <w:rPr>
          <w:color w:val="010202"/>
          <w:spacing w:val="-11"/>
        </w:rPr>
        <w:t xml:space="preserve"> </w:t>
      </w:r>
      <w:r>
        <w:rPr>
          <w:color w:val="010202"/>
        </w:rPr>
        <w:t>their</w:t>
      </w:r>
      <w:r>
        <w:rPr>
          <w:color w:val="010202"/>
          <w:spacing w:val="-9"/>
        </w:rPr>
        <w:t xml:space="preserve"> </w:t>
      </w:r>
      <w:r>
        <w:rPr>
          <w:color w:val="010202"/>
        </w:rPr>
        <w:t>assigned</w:t>
      </w:r>
      <w:r>
        <w:rPr>
          <w:color w:val="010202"/>
          <w:spacing w:val="-11"/>
        </w:rPr>
        <w:t xml:space="preserve"> </w:t>
      </w:r>
      <w:r>
        <w:rPr>
          <w:color w:val="010202"/>
        </w:rPr>
        <w:t>products</w:t>
      </w:r>
      <w:r>
        <w:rPr>
          <w:color w:val="010202"/>
          <w:spacing w:val="-9"/>
        </w:rPr>
        <w:t xml:space="preserve"> </w:t>
      </w:r>
      <w:r>
        <w:rPr>
          <w:color w:val="010202"/>
        </w:rPr>
        <w:t>and</w:t>
      </w:r>
      <w:r>
        <w:rPr>
          <w:color w:val="010202"/>
          <w:spacing w:val="-10"/>
        </w:rPr>
        <w:t xml:space="preserve"> </w:t>
      </w:r>
      <w:r>
        <w:rPr>
          <w:color w:val="010202"/>
        </w:rPr>
        <w:t>services</w:t>
      </w:r>
      <w:r>
        <w:rPr>
          <w:color w:val="010202"/>
          <w:spacing w:val="-10"/>
        </w:rPr>
        <w:t xml:space="preserve"> </w:t>
      </w:r>
      <w:r>
        <w:rPr>
          <w:color w:val="010202"/>
        </w:rPr>
        <w:t>areas,</w:t>
      </w:r>
      <w:r>
        <w:rPr>
          <w:color w:val="010202"/>
          <w:spacing w:val="-10"/>
        </w:rPr>
        <w:t xml:space="preserve"> </w:t>
      </w:r>
      <w:r>
        <w:rPr>
          <w:color w:val="010202"/>
        </w:rPr>
        <w:t>which</w:t>
      </w:r>
      <w:r>
        <w:rPr>
          <w:color w:val="010202"/>
          <w:spacing w:val="-10"/>
        </w:rPr>
        <w:t xml:space="preserve"> </w:t>
      </w:r>
      <w:r>
        <w:rPr>
          <w:color w:val="010202"/>
        </w:rPr>
        <w:t>are</w:t>
      </w:r>
      <w:r>
        <w:rPr>
          <w:color w:val="010202"/>
          <w:spacing w:val="-10"/>
        </w:rPr>
        <w:t xml:space="preserve"> </w:t>
      </w:r>
      <w:r>
        <w:rPr>
          <w:color w:val="010202"/>
        </w:rPr>
        <w:t>consulted</w:t>
      </w:r>
      <w:r>
        <w:rPr>
          <w:color w:val="010202"/>
          <w:spacing w:val="-10"/>
        </w:rPr>
        <w:t xml:space="preserve"> </w:t>
      </w:r>
      <w:r>
        <w:rPr>
          <w:color w:val="010202"/>
        </w:rPr>
        <w:t>as</w:t>
      </w:r>
      <w:r>
        <w:rPr>
          <w:color w:val="010202"/>
          <w:spacing w:val="-9"/>
        </w:rPr>
        <w:t xml:space="preserve"> </w:t>
      </w:r>
      <w:r>
        <w:rPr>
          <w:color w:val="010202"/>
          <w:spacing w:val="-4"/>
        </w:rPr>
        <w:t>part</w:t>
      </w:r>
    </w:p>
    <w:p w14:paraId="284D4D37" w14:textId="77777777" w:rsidR="00AC3218" w:rsidRDefault="00000000">
      <w:pPr>
        <w:pStyle w:val="BodyText"/>
        <w:spacing w:before="142"/>
        <w:ind w:right="208"/>
      </w:pPr>
      <w:r>
        <w:rPr>
          <w:color w:val="010202"/>
        </w:rPr>
        <w:t>of</w:t>
      </w:r>
      <w:r>
        <w:rPr>
          <w:color w:val="010202"/>
          <w:spacing w:val="-1"/>
        </w:rPr>
        <w:t xml:space="preserve"> </w:t>
      </w:r>
      <w:r>
        <w:rPr>
          <w:color w:val="010202"/>
        </w:rPr>
        <w:t>the</w:t>
      </w:r>
      <w:r>
        <w:rPr>
          <w:color w:val="010202"/>
          <w:spacing w:val="-3"/>
        </w:rPr>
        <w:t xml:space="preserve"> </w:t>
      </w:r>
      <w:r>
        <w:rPr>
          <w:color w:val="010202"/>
        </w:rPr>
        <w:t>“due</w:t>
      </w:r>
      <w:r>
        <w:rPr>
          <w:color w:val="010202"/>
          <w:spacing w:val="-3"/>
        </w:rPr>
        <w:t xml:space="preserve"> </w:t>
      </w:r>
      <w:r>
        <w:rPr>
          <w:color w:val="010202"/>
        </w:rPr>
        <w:t>diligence”</w:t>
      </w:r>
      <w:r>
        <w:rPr>
          <w:color w:val="010202"/>
          <w:spacing w:val="-2"/>
        </w:rPr>
        <w:t xml:space="preserve"> </w:t>
      </w:r>
      <w:r>
        <w:rPr>
          <w:color w:val="010202"/>
        </w:rPr>
        <w:t>effort</w:t>
      </w:r>
      <w:r>
        <w:rPr>
          <w:color w:val="010202"/>
          <w:spacing w:val="-2"/>
        </w:rPr>
        <w:t xml:space="preserve"> </w:t>
      </w:r>
      <w:r>
        <w:rPr>
          <w:color w:val="010202"/>
        </w:rPr>
        <w:t>to</w:t>
      </w:r>
      <w:r>
        <w:rPr>
          <w:color w:val="010202"/>
          <w:spacing w:val="-1"/>
        </w:rPr>
        <w:t xml:space="preserve"> </w:t>
      </w:r>
      <w:r>
        <w:rPr>
          <w:color w:val="010202"/>
        </w:rPr>
        <w:t>avoid</w:t>
      </w:r>
      <w:r>
        <w:rPr>
          <w:color w:val="010202"/>
          <w:spacing w:val="-3"/>
        </w:rPr>
        <w:t xml:space="preserve"> </w:t>
      </w:r>
      <w:r>
        <w:rPr>
          <w:color w:val="010202"/>
        </w:rPr>
        <w:t>rehiring</w:t>
      </w:r>
      <w:r>
        <w:rPr>
          <w:color w:val="010202"/>
          <w:spacing w:val="-3"/>
        </w:rPr>
        <w:t xml:space="preserve"> </w:t>
      </w:r>
      <w:r>
        <w:rPr>
          <w:color w:val="010202"/>
        </w:rPr>
        <w:t>suppliers</w:t>
      </w:r>
      <w:r>
        <w:rPr>
          <w:color w:val="010202"/>
          <w:spacing w:val="-1"/>
        </w:rPr>
        <w:t xml:space="preserve"> </w:t>
      </w:r>
      <w:r>
        <w:rPr>
          <w:color w:val="010202"/>
        </w:rPr>
        <w:t>who</w:t>
      </w:r>
      <w:r>
        <w:rPr>
          <w:color w:val="010202"/>
          <w:spacing w:val="-1"/>
        </w:rPr>
        <w:t xml:space="preserve"> </w:t>
      </w:r>
      <w:r>
        <w:rPr>
          <w:color w:val="010202"/>
        </w:rPr>
        <w:t>engaged</w:t>
      </w:r>
      <w:r>
        <w:rPr>
          <w:color w:val="010202"/>
          <w:spacing w:val="-3"/>
        </w:rPr>
        <w:t xml:space="preserve"> </w:t>
      </w:r>
      <w:r>
        <w:rPr>
          <w:color w:val="010202"/>
        </w:rPr>
        <w:t>in</w:t>
      </w:r>
      <w:r>
        <w:rPr>
          <w:color w:val="010202"/>
          <w:spacing w:val="-3"/>
        </w:rPr>
        <w:t xml:space="preserve"> </w:t>
      </w:r>
      <w:r>
        <w:rPr>
          <w:color w:val="010202"/>
        </w:rPr>
        <w:t>misconduct or poor performance in the past.</w:t>
      </w:r>
    </w:p>
    <w:p w14:paraId="3897F16D" w14:textId="77777777" w:rsidR="00AC3218" w:rsidRDefault="00AC3218">
      <w:pPr>
        <w:pStyle w:val="BodyText"/>
        <w:spacing w:before="1"/>
        <w:ind w:left="0"/>
        <w:jc w:val="left"/>
      </w:pPr>
    </w:p>
    <w:p w14:paraId="3815B026" w14:textId="77777777" w:rsidR="00AC3218" w:rsidRDefault="00000000">
      <w:pPr>
        <w:pStyle w:val="BodyText"/>
        <w:ind w:right="209"/>
      </w:pPr>
      <w:r>
        <w:rPr>
          <w:color w:val="010202"/>
        </w:rPr>
        <w:t>Supply Chain Management should be contacted in the event a supplier or potential supplier is approached by any Delta employee outside the Supply Chain Management organization regarding negotiations for pricing or any other contract–related items.</w:t>
      </w:r>
    </w:p>
    <w:p w14:paraId="33137B92" w14:textId="77777777" w:rsidR="00AC3218" w:rsidRDefault="00000000">
      <w:pPr>
        <w:pStyle w:val="BodyText"/>
        <w:spacing w:before="341"/>
        <w:ind w:right="208"/>
      </w:pPr>
      <w:r>
        <w:rPr>
          <w:color w:val="010202"/>
        </w:rPr>
        <w:t>Any wrongful influence on the business unit or Supply Chain Management personnel by</w:t>
      </w:r>
      <w:r>
        <w:rPr>
          <w:color w:val="010202"/>
          <w:spacing w:val="-3"/>
        </w:rPr>
        <w:t xml:space="preserve"> </w:t>
      </w:r>
      <w:r>
        <w:rPr>
          <w:color w:val="010202"/>
        </w:rPr>
        <w:t>a</w:t>
      </w:r>
      <w:r>
        <w:rPr>
          <w:color w:val="010202"/>
          <w:spacing w:val="-3"/>
        </w:rPr>
        <w:t xml:space="preserve"> </w:t>
      </w:r>
      <w:r>
        <w:rPr>
          <w:color w:val="010202"/>
        </w:rPr>
        <w:t>supplier</w:t>
      </w:r>
      <w:r>
        <w:rPr>
          <w:color w:val="010202"/>
          <w:spacing w:val="-1"/>
        </w:rPr>
        <w:t xml:space="preserve"> </w:t>
      </w:r>
      <w:r>
        <w:rPr>
          <w:color w:val="010202"/>
        </w:rPr>
        <w:t>is</w:t>
      </w:r>
      <w:r>
        <w:rPr>
          <w:color w:val="010202"/>
          <w:spacing w:val="-1"/>
        </w:rPr>
        <w:t xml:space="preserve"> </w:t>
      </w:r>
      <w:r>
        <w:rPr>
          <w:color w:val="010202"/>
        </w:rPr>
        <w:t>unacceptable.</w:t>
      </w:r>
      <w:r>
        <w:rPr>
          <w:color w:val="010202"/>
          <w:spacing w:val="-1"/>
        </w:rPr>
        <w:t xml:space="preserve"> </w:t>
      </w:r>
      <w:r>
        <w:rPr>
          <w:color w:val="010202"/>
        </w:rPr>
        <w:t>Likewise,</w:t>
      </w:r>
      <w:r>
        <w:rPr>
          <w:color w:val="010202"/>
          <w:spacing w:val="-5"/>
        </w:rPr>
        <w:t xml:space="preserve"> </w:t>
      </w:r>
      <w:r>
        <w:rPr>
          <w:color w:val="010202"/>
        </w:rPr>
        <w:t>Delta</w:t>
      </w:r>
      <w:r>
        <w:rPr>
          <w:color w:val="010202"/>
          <w:spacing w:val="-3"/>
        </w:rPr>
        <w:t xml:space="preserve"> </w:t>
      </w:r>
      <w:r>
        <w:rPr>
          <w:color w:val="010202"/>
        </w:rPr>
        <w:t>personnel</w:t>
      </w:r>
      <w:r>
        <w:rPr>
          <w:color w:val="010202"/>
          <w:spacing w:val="-2"/>
        </w:rPr>
        <w:t xml:space="preserve"> </w:t>
      </w:r>
      <w:r>
        <w:rPr>
          <w:color w:val="010202"/>
        </w:rPr>
        <w:t>must</w:t>
      </w:r>
      <w:r>
        <w:rPr>
          <w:color w:val="010202"/>
          <w:spacing w:val="-2"/>
        </w:rPr>
        <w:t xml:space="preserve"> </w:t>
      </w:r>
      <w:r>
        <w:rPr>
          <w:color w:val="010202"/>
        </w:rPr>
        <w:t>not</w:t>
      </w:r>
      <w:r>
        <w:rPr>
          <w:color w:val="010202"/>
          <w:spacing w:val="-3"/>
        </w:rPr>
        <w:t xml:space="preserve"> </w:t>
      </w:r>
      <w:r>
        <w:rPr>
          <w:color w:val="010202"/>
        </w:rPr>
        <w:t>wrongfully</w:t>
      </w:r>
      <w:r>
        <w:rPr>
          <w:color w:val="010202"/>
          <w:spacing w:val="-4"/>
        </w:rPr>
        <w:t xml:space="preserve"> </w:t>
      </w:r>
      <w:r>
        <w:rPr>
          <w:color w:val="010202"/>
        </w:rPr>
        <w:t>influence suppliers. Either situation will lead to adverse implications for both parties up to and including termination.</w:t>
      </w:r>
    </w:p>
    <w:p w14:paraId="0D785ABF" w14:textId="77777777" w:rsidR="00AC3218" w:rsidRDefault="00000000">
      <w:pPr>
        <w:pStyle w:val="Heading1"/>
        <w:numPr>
          <w:ilvl w:val="0"/>
          <w:numId w:val="4"/>
        </w:numPr>
        <w:tabs>
          <w:tab w:val="left" w:pos="504"/>
        </w:tabs>
        <w:spacing w:before="305" w:line="341" w:lineRule="exact"/>
        <w:ind w:left="504" w:hanging="364"/>
        <w:jc w:val="both"/>
      </w:pPr>
      <w:r>
        <w:rPr>
          <w:color w:val="BC1F24"/>
        </w:rPr>
        <w:t>Site</w:t>
      </w:r>
      <w:r>
        <w:rPr>
          <w:color w:val="BC1F24"/>
          <w:spacing w:val="-5"/>
        </w:rPr>
        <w:t xml:space="preserve"> </w:t>
      </w:r>
      <w:r>
        <w:rPr>
          <w:color w:val="BC1F24"/>
        </w:rPr>
        <w:t>Visits</w:t>
      </w:r>
      <w:r>
        <w:rPr>
          <w:color w:val="BC1F24"/>
          <w:spacing w:val="-4"/>
        </w:rPr>
        <w:t xml:space="preserve"> </w:t>
      </w:r>
      <w:r>
        <w:rPr>
          <w:color w:val="BC1F24"/>
        </w:rPr>
        <w:t>and</w:t>
      </w:r>
      <w:r>
        <w:rPr>
          <w:color w:val="BC1F24"/>
          <w:spacing w:val="-4"/>
        </w:rPr>
        <w:t xml:space="preserve"> </w:t>
      </w:r>
      <w:r>
        <w:rPr>
          <w:color w:val="BC1F24"/>
        </w:rPr>
        <w:t>Contacting</w:t>
      </w:r>
      <w:r>
        <w:rPr>
          <w:color w:val="BC1F24"/>
          <w:spacing w:val="-6"/>
        </w:rPr>
        <w:t xml:space="preserve"> </w:t>
      </w:r>
      <w:r>
        <w:rPr>
          <w:color w:val="BC1F24"/>
        </w:rPr>
        <w:t>Delta</w:t>
      </w:r>
      <w:r>
        <w:rPr>
          <w:color w:val="BC1F24"/>
          <w:spacing w:val="-8"/>
        </w:rPr>
        <w:t xml:space="preserve"> </w:t>
      </w:r>
      <w:r>
        <w:rPr>
          <w:color w:val="BC1F24"/>
          <w:spacing w:val="-2"/>
        </w:rPr>
        <w:t>Employees</w:t>
      </w:r>
    </w:p>
    <w:p w14:paraId="5D3E0888" w14:textId="77777777" w:rsidR="00AC3218" w:rsidRDefault="00000000">
      <w:pPr>
        <w:pStyle w:val="BodyText"/>
        <w:ind w:right="206"/>
      </w:pPr>
      <w:r>
        <w:rPr>
          <w:color w:val="010202"/>
        </w:rPr>
        <w:t>Delta requires that suppliers contact the Supply Chain Management department regarding all site visits, contract–related activities and business discussions, as this allows Delta to properly and productively facilitate the arrangements between the suppliers and their customers within Delta. Delta’s suppliers may contact their customers within Delta on matters concerning the operations of the day–to–day business; however, Supply Chain Management must be aware prior to any meetings regarding these matters. For all other matters (termination of contract, bidding, purchase orders, etc.), the supplier’s sole point of contact is the Supply Chain Management department</w:t>
      </w:r>
    </w:p>
    <w:p w14:paraId="2FDA3D9F" w14:textId="77777777" w:rsidR="00AC3218" w:rsidRDefault="00000000">
      <w:pPr>
        <w:pStyle w:val="Heading1"/>
        <w:numPr>
          <w:ilvl w:val="0"/>
          <w:numId w:val="4"/>
        </w:numPr>
        <w:tabs>
          <w:tab w:val="left" w:pos="602"/>
        </w:tabs>
        <w:spacing w:before="303"/>
        <w:ind w:left="602" w:hanging="462"/>
        <w:jc w:val="both"/>
      </w:pPr>
      <w:r>
        <w:rPr>
          <w:color w:val="BC1F24"/>
        </w:rPr>
        <w:t>Unsolicited</w:t>
      </w:r>
      <w:r>
        <w:rPr>
          <w:color w:val="BC1F24"/>
          <w:spacing w:val="-12"/>
        </w:rPr>
        <w:t xml:space="preserve"> </w:t>
      </w:r>
      <w:r>
        <w:rPr>
          <w:color w:val="BC1F24"/>
          <w:spacing w:val="-2"/>
        </w:rPr>
        <w:t>Bidding</w:t>
      </w:r>
    </w:p>
    <w:p w14:paraId="627ACC09" w14:textId="77777777" w:rsidR="00AC3218" w:rsidRDefault="00000000">
      <w:pPr>
        <w:pStyle w:val="BodyText"/>
        <w:spacing w:before="1"/>
        <w:ind w:right="159"/>
      </w:pPr>
      <w:r>
        <w:rPr>
          <w:color w:val="010202"/>
        </w:rPr>
        <w:t>Delta</w:t>
      </w:r>
      <w:r>
        <w:rPr>
          <w:color w:val="010202"/>
          <w:spacing w:val="-6"/>
        </w:rPr>
        <w:t xml:space="preserve"> </w:t>
      </w:r>
      <w:r>
        <w:rPr>
          <w:color w:val="010202"/>
        </w:rPr>
        <w:t>welcomes</w:t>
      </w:r>
      <w:r>
        <w:rPr>
          <w:color w:val="010202"/>
          <w:spacing w:val="-5"/>
        </w:rPr>
        <w:t xml:space="preserve"> </w:t>
      </w:r>
      <w:r>
        <w:rPr>
          <w:color w:val="010202"/>
        </w:rPr>
        <w:t>proposals</w:t>
      </w:r>
      <w:r>
        <w:rPr>
          <w:color w:val="010202"/>
          <w:spacing w:val="-5"/>
        </w:rPr>
        <w:t xml:space="preserve"> </w:t>
      </w:r>
      <w:r>
        <w:rPr>
          <w:color w:val="010202"/>
        </w:rPr>
        <w:t>from</w:t>
      </w:r>
      <w:r>
        <w:rPr>
          <w:color w:val="010202"/>
          <w:spacing w:val="-7"/>
        </w:rPr>
        <w:t xml:space="preserve"> </w:t>
      </w:r>
      <w:r>
        <w:rPr>
          <w:color w:val="010202"/>
        </w:rPr>
        <w:t>suppliers</w:t>
      </w:r>
      <w:r>
        <w:rPr>
          <w:color w:val="010202"/>
          <w:spacing w:val="-5"/>
        </w:rPr>
        <w:t xml:space="preserve"> </w:t>
      </w:r>
      <w:r>
        <w:rPr>
          <w:color w:val="010202"/>
        </w:rPr>
        <w:t>that</w:t>
      </w:r>
      <w:r>
        <w:rPr>
          <w:color w:val="010202"/>
          <w:spacing w:val="-6"/>
        </w:rPr>
        <w:t xml:space="preserve"> </w:t>
      </w:r>
      <w:r>
        <w:rPr>
          <w:color w:val="010202"/>
        </w:rPr>
        <w:t>will</w:t>
      </w:r>
      <w:r>
        <w:rPr>
          <w:color w:val="010202"/>
          <w:spacing w:val="-6"/>
        </w:rPr>
        <w:t xml:space="preserve"> </w:t>
      </w:r>
      <w:r>
        <w:rPr>
          <w:color w:val="010202"/>
        </w:rPr>
        <w:t>aid</w:t>
      </w:r>
      <w:r>
        <w:rPr>
          <w:color w:val="010202"/>
          <w:spacing w:val="-7"/>
        </w:rPr>
        <w:t xml:space="preserve"> </w:t>
      </w:r>
      <w:r>
        <w:rPr>
          <w:color w:val="010202"/>
        </w:rPr>
        <w:t>Delta</w:t>
      </w:r>
      <w:r>
        <w:rPr>
          <w:color w:val="010202"/>
          <w:spacing w:val="-3"/>
        </w:rPr>
        <w:t xml:space="preserve"> </w:t>
      </w:r>
      <w:r>
        <w:rPr>
          <w:color w:val="010202"/>
        </w:rPr>
        <w:t>in</w:t>
      </w:r>
      <w:r>
        <w:rPr>
          <w:color w:val="010202"/>
          <w:spacing w:val="-5"/>
        </w:rPr>
        <w:t xml:space="preserve"> </w:t>
      </w:r>
      <w:r>
        <w:rPr>
          <w:color w:val="010202"/>
        </w:rPr>
        <w:t>becoming</w:t>
      </w:r>
      <w:r>
        <w:rPr>
          <w:color w:val="010202"/>
          <w:spacing w:val="-6"/>
        </w:rPr>
        <w:t xml:space="preserve"> </w:t>
      </w:r>
      <w:r>
        <w:rPr>
          <w:color w:val="010202"/>
        </w:rPr>
        <w:t>more</w:t>
      </w:r>
      <w:r>
        <w:rPr>
          <w:color w:val="010202"/>
          <w:spacing w:val="-6"/>
        </w:rPr>
        <w:t xml:space="preserve"> </w:t>
      </w:r>
      <w:r>
        <w:rPr>
          <w:color w:val="010202"/>
        </w:rPr>
        <w:t>efficient and competitive. However, Delta will not tolerate attempts to circumvent its established contracting procedures through unsolicited bidding during a formal bid process. Suppliers will be notified when a bidding opportunity arises. When a product or service</w:t>
      </w:r>
      <w:r>
        <w:rPr>
          <w:color w:val="010202"/>
          <w:spacing w:val="-2"/>
        </w:rPr>
        <w:t xml:space="preserve"> </w:t>
      </w:r>
      <w:r>
        <w:rPr>
          <w:color w:val="010202"/>
        </w:rPr>
        <w:t>is available</w:t>
      </w:r>
      <w:r>
        <w:rPr>
          <w:color w:val="010202"/>
          <w:spacing w:val="-4"/>
        </w:rPr>
        <w:t xml:space="preserve"> </w:t>
      </w:r>
      <w:r>
        <w:rPr>
          <w:color w:val="010202"/>
        </w:rPr>
        <w:t>for bidding, invited</w:t>
      </w:r>
      <w:r>
        <w:rPr>
          <w:color w:val="010202"/>
          <w:spacing w:val="-2"/>
        </w:rPr>
        <w:t xml:space="preserve"> </w:t>
      </w:r>
      <w:r>
        <w:rPr>
          <w:color w:val="010202"/>
        </w:rPr>
        <w:t>suppliers must</w:t>
      </w:r>
      <w:r>
        <w:rPr>
          <w:color w:val="010202"/>
          <w:spacing w:val="-1"/>
        </w:rPr>
        <w:t xml:space="preserve"> </w:t>
      </w:r>
      <w:r>
        <w:rPr>
          <w:color w:val="010202"/>
        </w:rPr>
        <w:t xml:space="preserve">adhere to the bidding process outlined to them at that time. Please note that submitting unsolicited bids that violate Delta’s bidding rules may disqualify the supplier from obtaining future business with </w:t>
      </w:r>
      <w:r>
        <w:rPr>
          <w:color w:val="010202"/>
          <w:spacing w:val="-2"/>
        </w:rPr>
        <w:t>Delta.</w:t>
      </w:r>
    </w:p>
    <w:p w14:paraId="1BF255DB" w14:textId="77777777" w:rsidR="00AC3218" w:rsidRDefault="00AC3218">
      <w:pPr>
        <w:sectPr w:rsidR="00AC3218">
          <w:pgSz w:w="12240" w:h="15840"/>
          <w:pgMar w:top="1760" w:right="1160" w:bottom="1120" w:left="920" w:header="474" w:footer="940" w:gutter="0"/>
          <w:cols w:space="720"/>
        </w:sectPr>
      </w:pPr>
    </w:p>
    <w:p w14:paraId="3AD46B34" w14:textId="77777777" w:rsidR="00AC3218" w:rsidRDefault="00000000">
      <w:pPr>
        <w:pStyle w:val="Heading1"/>
        <w:numPr>
          <w:ilvl w:val="0"/>
          <w:numId w:val="4"/>
        </w:numPr>
        <w:tabs>
          <w:tab w:val="left" w:pos="553"/>
        </w:tabs>
        <w:spacing w:before="13" w:line="341" w:lineRule="exact"/>
        <w:ind w:left="553" w:hanging="413"/>
        <w:jc w:val="both"/>
      </w:pPr>
      <w:r>
        <w:rPr>
          <w:color w:val="BC1F24"/>
        </w:rPr>
        <w:lastRenderedPageBreak/>
        <w:t>Work</w:t>
      </w:r>
      <w:r>
        <w:rPr>
          <w:color w:val="BC1F24"/>
          <w:spacing w:val="-5"/>
        </w:rPr>
        <w:t xml:space="preserve"> </w:t>
      </w:r>
      <w:r>
        <w:rPr>
          <w:color w:val="BC1F24"/>
        </w:rPr>
        <w:t>Request</w:t>
      </w:r>
      <w:r>
        <w:rPr>
          <w:color w:val="BC1F24"/>
          <w:spacing w:val="-8"/>
        </w:rPr>
        <w:t xml:space="preserve"> </w:t>
      </w:r>
      <w:r>
        <w:rPr>
          <w:color w:val="BC1F24"/>
          <w:spacing w:val="-2"/>
        </w:rPr>
        <w:t>Documentation</w:t>
      </w:r>
    </w:p>
    <w:p w14:paraId="02219006" w14:textId="77777777" w:rsidR="00AC3218" w:rsidRDefault="00000000">
      <w:pPr>
        <w:pStyle w:val="BodyText"/>
        <w:ind w:right="205"/>
      </w:pPr>
      <w:r>
        <w:rPr>
          <w:color w:val="010202"/>
        </w:rPr>
        <w:t>Delta’s suppliers must have proper documentation prior to providing any service or product</w:t>
      </w:r>
      <w:r>
        <w:rPr>
          <w:color w:val="010202"/>
          <w:spacing w:val="-14"/>
        </w:rPr>
        <w:t xml:space="preserve"> </w:t>
      </w:r>
      <w:r>
        <w:rPr>
          <w:color w:val="010202"/>
        </w:rPr>
        <w:t>to</w:t>
      </w:r>
      <w:r>
        <w:rPr>
          <w:color w:val="010202"/>
          <w:spacing w:val="-12"/>
        </w:rPr>
        <w:t xml:space="preserve"> </w:t>
      </w:r>
      <w:r>
        <w:rPr>
          <w:color w:val="010202"/>
        </w:rPr>
        <w:t>Delta,</w:t>
      </w:r>
      <w:r>
        <w:rPr>
          <w:color w:val="010202"/>
          <w:spacing w:val="-14"/>
        </w:rPr>
        <w:t xml:space="preserve"> </w:t>
      </w:r>
      <w:r>
        <w:rPr>
          <w:color w:val="010202"/>
        </w:rPr>
        <w:t>since</w:t>
      </w:r>
      <w:r>
        <w:rPr>
          <w:color w:val="010202"/>
          <w:spacing w:val="-14"/>
        </w:rPr>
        <w:t xml:space="preserve"> </w:t>
      </w:r>
      <w:r>
        <w:rPr>
          <w:color w:val="010202"/>
        </w:rPr>
        <w:t>this</w:t>
      </w:r>
      <w:r>
        <w:rPr>
          <w:color w:val="010202"/>
          <w:spacing w:val="-14"/>
        </w:rPr>
        <w:t xml:space="preserve"> </w:t>
      </w:r>
      <w:r>
        <w:rPr>
          <w:color w:val="010202"/>
        </w:rPr>
        <w:t>is</w:t>
      </w:r>
      <w:r>
        <w:rPr>
          <w:color w:val="010202"/>
          <w:spacing w:val="-14"/>
        </w:rPr>
        <w:t xml:space="preserve"> </w:t>
      </w:r>
      <w:r>
        <w:rPr>
          <w:color w:val="010202"/>
        </w:rPr>
        <w:t>the</w:t>
      </w:r>
      <w:r>
        <w:rPr>
          <w:color w:val="010202"/>
          <w:spacing w:val="-13"/>
        </w:rPr>
        <w:t xml:space="preserve"> </w:t>
      </w:r>
      <w:r>
        <w:rPr>
          <w:color w:val="010202"/>
        </w:rPr>
        <w:t>only</w:t>
      </w:r>
      <w:r>
        <w:rPr>
          <w:color w:val="010202"/>
          <w:spacing w:val="-14"/>
        </w:rPr>
        <w:t xml:space="preserve"> </w:t>
      </w:r>
      <w:r>
        <w:rPr>
          <w:color w:val="010202"/>
        </w:rPr>
        <w:t>way</w:t>
      </w:r>
      <w:r>
        <w:rPr>
          <w:color w:val="010202"/>
          <w:spacing w:val="-12"/>
        </w:rPr>
        <w:t xml:space="preserve"> </w:t>
      </w:r>
      <w:r>
        <w:rPr>
          <w:color w:val="010202"/>
        </w:rPr>
        <w:t>the</w:t>
      </w:r>
      <w:r>
        <w:rPr>
          <w:color w:val="010202"/>
          <w:spacing w:val="-14"/>
        </w:rPr>
        <w:t xml:space="preserve"> </w:t>
      </w:r>
      <w:r>
        <w:rPr>
          <w:color w:val="010202"/>
        </w:rPr>
        <w:t>supplier</w:t>
      </w:r>
      <w:r>
        <w:rPr>
          <w:color w:val="010202"/>
          <w:spacing w:val="-14"/>
        </w:rPr>
        <w:t xml:space="preserve"> </w:t>
      </w:r>
      <w:r>
        <w:rPr>
          <w:color w:val="010202"/>
        </w:rPr>
        <w:t>and</w:t>
      </w:r>
      <w:r>
        <w:rPr>
          <w:color w:val="010202"/>
          <w:spacing w:val="-14"/>
        </w:rPr>
        <w:t xml:space="preserve"> </w:t>
      </w:r>
      <w:r>
        <w:rPr>
          <w:color w:val="010202"/>
        </w:rPr>
        <w:t>Delta</w:t>
      </w:r>
      <w:r>
        <w:rPr>
          <w:color w:val="010202"/>
          <w:spacing w:val="-14"/>
        </w:rPr>
        <w:t xml:space="preserve"> </w:t>
      </w:r>
      <w:r>
        <w:rPr>
          <w:color w:val="010202"/>
        </w:rPr>
        <w:t>can</w:t>
      </w:r>
      <w:r>
        <w:rPr>
          <w:color w:val="010202"/>
          <w:spacing w:val="-14"/>
        </w:rPr>
        <w:t xml:space="preserve"> </w:t>
      </w:r>
      <w:r>
        <w:rPr>
          <w:color w:val="010202"/>
        </w:rPr>
        <w:t>agree,</w:t>
      </w:r>
      <w:r>
        <w:rPr>
          <w:color w:val="010202"/>
          <w:spacing w:val="-14"/>
        </w:rPr>
        <w:t xml:space="preserve"> </w:t>
      </w:r>
      <w:r>
        <w:rPr>
          <w:color w:val="010202"/>
        </w:rPr>
        <w:t>in</w:t>
      </w:r>
      <w:r>
        <w:rPr>
          <w:color w:val="010202"/>
          <w:spacing w:val="-14"/>
        </w:rPr>
        <w:t xml:space="preserve"> </w:t>
      </w:r>
      <w:r>
        <w:rPr>
          <w:color w:val="010202"/>
        </w:rPr>
        <w:t>advance, on</w:t>
      </w:r>
      <w:r>
        <w:rPr>
          <w:color w:val="010202"/>
          <w:spacing w:val="20"/>
        </w:rPr>
        <w:t xml:space="preserve"> </w:t>
      </w:r>
      <w:r>
        <w:rPr>
          <w:color w:val="010202"/>
        </w:rPr>
        <w:t>the</w:t>
      </w:r>
      <w:r>
        <w:rPr>
          <w:color w:val="010202"/>
          <w:spacing w:val="22"/>
        </w:rPr>
        <w:t xml:space="preserve"> </w:t>
      </w:r>
      <w:r>
        <w:rPr>
          <w:color w:val="010202"/>
        </w:rPr>
        <w:t>terms</w:t>
      </w:r>
      <w:r>
        <w:rPr>
          <w:color w:val="010202"/>
          <w:spacing w:val="23"/>
        </w:rPr>
        <w:t xml:space="preserve"> </w:t>
      </w:r>
      <w:r>
        <w:rPr>
          <w:color w:val="010202"/>
        </w:rPr>
        <w:t>of</w:t>
      </w:r>
      <w:r>
        <w:rPr>
          <w:color w:val="010202"/>
          <w:spacing w:val="22"/>
        </w:rPr>
        <w:t xml:space="preserve"> </w:t>
      </w:r>
      <w:r>
        <w:rPr>
          <w:color w:val="010202"/>
        </w:rPr>
        <w:t>service</w:t>
      </w:r>
      <w:r>
        <w:rPr>
          <w:color w:val="010202"/>
          <w:spacing w:val="23"/>
        </w:rPr>
        <w:t xml:space="preserve"> </w:t>
      </w:r>
      <w:r>
        <w:rPr>
          <w:color w:val="010202"/>
        </w:rPr>
        <w:t>arrangement.</w:t>
      </w:r>
      <w:r>
        <w:rPr>
          <w:color w:val="010202"/>
          <w:spacing w:val="23"/>
        </w:rPr>
        <w:t xml:space="preserve"> </w:t>
      </w:r>
      <w:r>
        <w:rPr>
          <w:color w:val="010202"/>
        </w:rPr>
        <w:t>Delta</w:t>
      </w:r>
      <w:r>
        <w:rPr>
          <w:color w:val="010202"/>
          <w:spacing w:val="21"/>
        </w:rPr>
        <w:t xml:space="preserve"> </w:t>
      </w:r>
      <w:r>
        <w:rPr>
          <w:color w:val="010202"/>
        </w:rPr>
        <w:t>suppliers</w:t>
      </w:r>
      <w:r>
        <w:rPr>
          <w:color w:val="010202"/>
          <w:spacing w:val="23"/>
        </w:rPr>
        <w:t xml:space="preserve"> </w:t>
      </w:r>
      <w:r>
        <w:rPr>
          <w:color w:val="010202"/>
        </w:rPr>
        <w:t>must</w:t>
      </w:r>
      <w:r>
        <w:rPr>
          <w:color w:val="010202"/>
          <w:spacing w:val="21"/>
        </w:rPr>
        <w:t xml:space="preserve"> </w:t>
      </w:r>
      <w:r>
        <w:rPr>
          <w:color w:val="010202"/>
        </w:rPr>
        <w:t>obtain</w:t>
      </w:r>
      <w:r>
        <w:rPr>
          <w:color w:val="010202"/>
          <w:spacing w:val="22"/>
        </w:rPr>
        <w:t xml:space="preserve"> </w:t>
      </w:r>
      <w:r>
        <w:rPr>
          <w:color w:val="010202"/>
        </w:rPr>
        <w:t>a</w:t>
      </w:r>
      <w:r>
        <w:rPr>
          <w:color w:val="010202"/>
          <w:spacing w:val="21"/>
        </w:rPr>
        <w:t xml:space="preserve"> </w:t>
      </w:r>
      <w:r>
        <w:rPr>
          <w:color w:val="010202"/>
        </w:rPr>
        <w:t>purchase</w:t>
      </w:r>
      <w:r>
        <w:rPr>
          <w:color w:val="010202"/>
          <w:spacing w:val="22"/>
        </w:rPr>
        <w:t xml:space="preserve"> </w:t>
      </w:r>
      <w:r>
        <w:rPr>
          <w:color w:val="010202"/>
          <w:spacing w:val="-2"/>
        </w:rPr>
        <w:t>order,</w:t>
      </w:r>
    </w:p>
    <w:p w14:paraId="5C9ED965" w14:textId="77777777" w:rsidR="00AC3218" w:rsidRDefault="00000000">
      <w:pPr>
        <w:pStyle w:val="BodyText"/>
        <w:spacing w:before="142"/>
        <w:ind w:right="207"/>
      </w:pPr>
      <w:r>
        <w:rPr>
          <w:color w:val="010202"/>
        </w:rPr>
        <w:t>contract, or some other written documentation prior to providing Delta with any products or services.</w:t>
      </w:r>
      <w:r>
        <w:rPr>
          <w:color w:val="010202"/>
          <w:spacing w:val="-2"/>
        </w:rPr>
        <w:t xml:space="preserve"> </w:t>
      </w:r>
      <w:r>
        <w:rPr>
          <w:color w:val="010202"/>
        </w:rPr>
        <w:t>In</w:t>
      </w:r>
      <w:r>
        <w:rPr>
          <w:color w:val="010202"/>
          <w:spacing w:val="-2"/>
        </w:rPr>
        <w:t xml:space="preserve"> </w:t>
      </w:r>
      <w:r>
        <w:rPr>
          <w:color w:val="010202"/>
        </w:rPr>
        <w:t>addition,</w:t>
      </w:r>
      <w:r>
        <w:rPr>
          <w:color w:val="010202"/>
          <w:spacing w:val="-2"/>
        </w:rPr>
        <w:t xml:space="preserve"> </w:t>
      </w:r>
      <w:r>
        <w:rPr>
          <w:color w:val="010202"/>
        </w:rPr>
        <w:t>only</w:t>
      </w:r>
      <w:r>
        <w:rPr>
          <w:color w:val="010202"/>
          <w:spacing w:val="-1"/>
        </w:rPr>
        <w:t xml:space="preserve"> </w:t>
      </w:r>
      <w:r>
        <w:rPr>
          <w:color w:val="010202"/>
        </w:rPr>
        <w:t>written</w:t>
      </w:r>
      <w:r>
        <w:rPr>
          <w:color w:val="010202"/>
          <w:spacing w:val="-2"/>
        </w:rPr>
        <w:t xml:space="preserve"> </w:t>
      </w:r>
      <w:r>
        <w:rPr>
          <w:color w:val="010202"/>
        </w:rPr>
        <w:t>changes are</w:t>
      </w:r>
      <w:r>
        <w:rPr>
          <w:color w:val="010202"/>
          <w:spacing w:val="-2"/>
        </w:rPr>
        <w:t xml:space="preserve"> </w:t>
      </w:r>
      <w:r>
        <w:rPr>
          <w:color w:val="010202"/>
        </w:rPr>
        <w:t>acceptable</w:t>
      </w:r>
      <w:r>
        <w:rPr>
          <w:color w:val="010202"/>
          <w:spacing w:val="-1"/>
        </w:rPr>
        <w:t xml:space="preserve"> </w:t>
      </w:r>
      <w:r>
        <w:rPr>
          <w:color w:val="010202"/>
        </w:rPr>
        <w:t>when</w:t>
      </w:r>
      <w:r>
        <w:rPr>
          <w:color w:val="010202"/>
          <w:spacing w:val="-2"/>
        </w:rPr>
        <w:t xml:space="preserve"> </w:t>
      </w:r>
      <w:r>
        <w:rPr>
          <w:color w:val="010202"/>
        </w:rPr>
        <w:t>amending purchase orders, contracts or any other document that requests a product or service of a supplier.</w:t>
      </w:r>
    </w:p>
    <w:p w14:paraId="5506DFC5" w14:textId="77777777" w:rsidR="00AC3218" w:rsidRDefault="00000000">
      <w:pPr>
        <w:pStyle w:val="BodyText"/>
        <w:spacing w:before="303"/>
        <w:ind w:right="205"/>
      </w:pPr>
      <w:r>
        <w:rPr>
          <w:color w:val="010202"/>
        </w:rPr>
        <w:t>Suppliers</w:t>
      </w:r>
      <w:r>
        <w:rPr>
          <w:color w:val="010202"/>
          <w:spacing w:val="-6"/>
        </w:rPr>
        <w:t xml:space="preserve"> </w:t>
      </w:r>
      <w:r>
        <w:rPr>
          <w:color w:val="010202"/>
        </w:rPr>
        <w:t>should</w:t>
      </w:r>
      <w:r>
        <w:rPr>
          <w:color w:val="010202"/>
          <w:spacing w:val="-8"/>
        </w:rPr>
        <w:t xml:space="preserve"> </w:t>
      </w:r>
      <w:r>
        <w:rPr>
          <w:color w:val="010202"/>
        </w:rPr>
        <w:t>note</w:t>
      </w:r>
      <w:r>
        <w:rPr>
          <w:color w:val="010202"/>
          <w:spacing w:val="-7"/>
        </w:rPr>
        <w:t xml:space="preserve"> </w:t>
      </w:r>
      <w:r>
        <w:rPr>
          <w:color w:val="010202"/>
        </w:rPr>
        <w:t>that</w:t>
      </w:r>
      <w:r>
        <w:rPr>
          <w:color w:val="010202"/>
          <w:spacing w:val="-5"/>
        </w:rPr>
        <w:t xml:space="preserve"> </w:t>
      </w:r>
      <w:r>
        <w:rPr>
          <w:color w:val="010202"/>
        </w:rPr>
        <w:t>members</w:t>
      </w:r>
      <w:r>
        <w:rPr>
          <w:color w:val="010202"/>
          <w:spacing w:val="-6"/>
        </w:rPr>
        <w:t xml:space="preserve"> </w:t>
      </w:r>
      <w:r>
        <w:rPr>
          <w:color w:val="010202"/>
        </w:rPr>
        <w:t>of</w:t>
      </w:r>
      <w:r>
        <w:rPr>
          <w:color w:val="010202"/>
          <w:spacing w:val="-6"/>
        </w:rPr>
        <w:t xml:space="preserve"> </w:t>
      </w:r>
      <w:r>
        <w:rPr>
          <w:color w:val="010202"/>
        </w:rPr>
        <w:t>Delta’s</w:t>
      </w:r>
      <w:r>
        <w:rPr>
          <w:color w:val="010202"/>
          <w:spacing w:val="-6"/>
        </w:rPr>
        <w:t xml:space="preserve"> </w:t>
      </w:r>
      <w:r>
        <w:rPr>
          <w:color w:val="010202"/>
        </w:rPr>
        <w:t>Supply</w:t>
      </w:r>
      <w:r>
        <w:rPr>
          <w:color w:val="010202"/>
          <w:spacing w:val="-7"/>
        </w:rPr>
        <w:t xml:space="preserve"> </w:t>
      </w:r>
      <w:r>
        <w:rPr>
          <w:color w:val="010202"/>
        </w:rPr>
        <w:t>Chain</w:t>
      </w:r>
      <w:r>
        <w:rPr>
          <w:color w:val="010202"/>
          <w:spacing w:val="-6"/>
        </w:rPr>
        <w:t xml:space="preserve"> </w:t>
      </w:r>
      <w:r>
        <w:rPr>
          <w:color w:val="010202"/>
        </w:rPr>
        <w:t>Management</w:t>
      </w:r>
      <w:r>
        <w:rPr>
          <w:color w:val="010202"/>
          <w:spacing w:val="-5"/>
        </w:rPr>
        <w:t xml:space="preserve"> </w:t>
      </w:r>
      <w:r>
        <w:rPr>
          <w:color w:val="010202"/>
        </w:rPr>
        <w:t>department are the only authorized agents of the company for executing contracts for purchased goods and services with suppliers.</w:t>
      </w:r>
    </w:p>
    <w:p w14:paraId="03C35E83" w14:textId="77777777" w:rsidR="00AC3218" w:rsidRDefault="00000000">
      <w:pPr>
        <w:pStyle w:val="BodyText"/>
        <w:ind w:right="207"/>
      </w:pPr>
      <w:r>
        <w:rPr>
          <w:color w:val="010202"/>
        </w:rPr>
        <w:t>Contracts</w:t>
      </w:r>
      <w:r>
        <w:rPr>
          <w:color w:val="010202"/>
          <w:spacing w:val="-10"/>
        </w:rPr>
        <w:t xml:space="preserve"> </w:t>
      </w:r>
      <w:r>
        <w:rPr>
          <w:color w:val="010202"/>
        </w:rPr>
        <w:t>signed</w:t>
      </w:r>
      <w:r>
        <w:rPr>
          <w:color w:val="010202"/>
          <w:spacing w:val="-11"/>
        </w:rPr>
        <w:t xml:space="preserve"> </w:t>
      </w:r>
      <w:r>
        <w:rPr>
          <w:color w:val="010202"/>
        </w:rPr>
        <w:t>by</w:t>
      </w:r>
      <w:r>
        <w:rPr>
          <w:color w:val="010202"/>
          <w:spacing w:val="-11"/>
        </w:rPr>
        <w:t xml:space="preserve"> </w:t>
      </w:r>
      <w:r>
        <w:rPr>
          <w:color w:val="010202"/>
        </w:rPr>
        <w:t>Delta</w:t>
      </w:r>
      <w:r>
        <w:rPr>
          <w:color w:val="010202"/>
          <w:spacing w:val="-11"/>
        </w:rPr>
        <w:t xml:space="preserve"> </w:t>
      </w:r>
      <w:r>
        <w:rPr>
          <w:color w:val="010202"/>
        </w:rPr>
        <w:t>employees</w:t>
      </w:r>
      <w:r>
        <w:rPr>
          <w:color w:val="010202"/>
          <w:spacing w:val="-10"/>
        </w:rPr>
        <w:t xml:space="preserve"> </w:t>
      </w:r>
      <w:r>
        <w:rPr>
          <w:color w:val="010202"/>
        </w:rPr>
        <w:t>outside</w:t>
      </w:r>
      <w:r>
        <w:rPr>
          <w:color w:val="010202"/>
          <w:spacing w:val="-11"/>
        </w:rPr>
        <w:t xml:space="preserve"> </w:t>
      </w:r>
      <w:r>
        <w:rPr>
          <w:color w:val="010202"/>
        </w:rPr>
        <w:t>this</w:t>
      </w:r>
      <w:r>
        <w:rPr>
          <w:color w:val="010202"/>
          <w:spacing w:val="-10"/>
        </w:rPr>
        <w:t xml:space="preserve"> </w:t>
      </w:r>
      <w:r>
        <w:rPr>
          <w:color w:val="010202"/>
        </w:rPr>
        <w:t>organization</w:t>
      </w:r>
      <w:r>
        <w:rPr>
          <w:color w:val="010202"/>
          <w:spacing w:val="-14"/>
        </w:rPr>
        <w:t xml:space="preserve"> </w:t>
      </w:r>
      <w:r>
        <w:rPr>
          <w:color w:val="010202"/>
        </w:rPr>
        <w:t>may</w:t>
      </w:r>
      <w:r>
        <w:rPr>
          <w:color w:val="010202"/>
          <w:spacing w:val="-11"/>
        </w:rPr>
        <w:t xml:space="preserve"> </w:t>
      </w:r>
      <w:r>
        <w:rPr>
          <w:color w:val="010202"/>
        </w:rPr>
        <w:t>be</w:t>
      </w:r>
      <w:r>
        <w:rPr>
          <w:color w:val="010202"/>
          <w:spacing w:val="-11"/>
        </w:rPr>
        <w:t xml:space="preserve"> </w:t>
      </w:r>
      <w:r>
        <w:rPr>
          <w:color w:val="010202"/>
        </w:rPr>
        <w:t>refused</w:t>
      </w:r>
      <w:r>
        <w:rPr>
          <w:color w:val="010202"/>
          <w:spacing w:val="-11"/>
        </w:rPr>
        <w:t xml:space="preserve"> </w:t>
      </w:r>
      <w:r>
        <w:rPr>
          <w:color w:val="010202"/>
        </w:rPr>
        <w:t>by</w:t>
      </w:r>
      <w:r>
        <w:rPr>
          <w:color w:val="010202"/>
          <w:spacing w:val="-11"/>
        </w:rPr>
        <w:t xml:space="preserve"> </w:t>
      </w:r>
      <w:r>
        <w:rPr>
          <w:color w:val="010202"/>
        </w:rPr>
        <w:t>Delta and may be declared immediately null and void at any time, at Delta’s discretion.</w:t>
      </w:r>
    </w:p>
    <w:p w14:paraId="790D882D" w14:textId="77777777" w:rsidR="00AC3218" w:rsidRDefault="00AC3218">
      <w:pPr>
        <w:pStyle w:val="BodyText"/>
        <w:spacing w:before="1"/>
        <w:ind w:left="0"/>
        <w:jc w:val="left"/>
      </w:pPr>
    </w:p>
    <w:p w14:paraId="172E1638" w14:textId="77777777" w:rsidR="00AC3218" w:rsidRDefault="00000000">
      <w:pPr>
        <w:pStyle w:val="Heading1"/>
        <w:numPr>
          <w:ilvl w:val="0"/>
          <w:numId w:val="4"/>
        </w:numPr>
        <w:tabs>
          <w:tab w:val="left" w:pos="559"/>
        </w:tabs>
        <w:spacing w:before="1"/>
        <w:ind w:left="559" w:hanging="419"/>
        <w:jc w:val="both"/>
      </w:pPr>
      <w:r>
        <w:rPr>
          <w:color w:val="BC1F24"/>
        </w:rPr>
        <w:t>Supplier–Furnished</w:t>
      </w:r>
      <w:r>
        <w:rPr>
          <w:color w:val="BC1F24"/>
          <w:spacing w:val="-10"/>
        </w:rPr>
        <w:t xml:space="preserve"> </w:t>
      </w:r>
      <w:r>
        <w:rPr>
          <w:color w:val="BC1F24"/>
        </w:rPr>
        <w:t>Gifts,</w:t>
      </w:r>
      <w:r>
        <w:rPr>
          <w:color w:val="BC1F24"/>
          <w:spacing w:val="-5"/>
        </w:rPr>
        <w:t xml:space="preserve"> </w:t>
      </w:r>
      <w:r>
        <w:rPr>
          <w:color w:val="BC1F24"/>
        </w:rPr>
        <w:t>Meals,</w:t>
      </w:r>
      <w:r>
        <w:rPr>
          <w:color w:val="BC1F24"/>
          <w:spacing w:val="-6"/>
        </w:rPr>
        <w:t xml:space="preserve"> </w:t>
      </w:r>
      <w:r>
        <w:rPr>
          <w:color w:val="BC1F24"/>
        </w:rPr>
        <w:t>and</w:t>
      </w:r>
      <w:r>
        <w:rPr>
          <w:color w:val="BC1F24"/>
          <w:spacing w:val="-5"/>
        </w:rPr>
        <w:t xml:space="preserve"> </w:t>
      </w:r>
      <w:r>
        <w:rPr>
          <w:color w:val="BC1F24"/>
          <w:spacing w:val="-2"/>
        </w:rPr>
        <w:t>Entertainment</w:t>
      </w:r>
    </w:p>
    <w:p w14:paraId="5E171D29" w14:textId="77777777" w:rsidR="00AC3218" w:rsidRDefault="00000000">
      <w:pPr>
        <w:pStyle w:val="BodyText"/>
        <w:spacing w:before="1"/>
        <w:ind w:left="141" w:right="207"/>
      </w:pPr>
      <w:r>
        <w:rPr>
          <w:color w:val="010202"/>
        </w:rPr>
        <w:t>Delta recognizes that the management of business transactions may include entertainment such as dinners and social events. However, accommodations such as these, when abused, can damage our reputation, harm our business, and could even break the law. To help avoid these adverse consequences, Suppliers are required to know</w:t>
      </w:r>
      <w:r>
        <w:rPr>
          <w:color w:val="010202"/>
          <w:spacing w:val="-16"/>
        </w:rPr>
        <w:t xml:space="preserve"> </w:t>
      </w:r>
      <w:r>
        <w:rPr>
          <w:color w:val="010202"/>
        </w:rPr>
        <w:t>and</w:t>
      </w:r>
      <w:r>
        <w:rPr>
          <w:color w:val="010202"/>
          <w:spacing w:val="-15"/>
        </w:rPr>
        <w:t xml:space="preserve"> </w:t>
      </w:r>
      <w:r>
        <w:rPr>
          <w:color w:val="010202"/>
        </w:rPr>
        <w:t>follow</w:t>
      </w:r>
      <w:r>
        <w:rPr>
          <w:color w:val="010202"/>
          <w:spacing w:val="-15"/>
        </w:rPr>
        <w:t xml:space="preserve"> </w:t>
      </w:r>
      <w:r>
        <w:rPr>
          <w:color w:val="010202"/>
        </w:rPr>
        <w:t>Delta’s</w:t>
      </w:r>
      <w:r>
        <w:rPr>
          <w:color w:val="010202"/>
          <w:spacing w:val="-15"/>
        </w:rPr>
        <w:t xml:space="preserve"> </w:t>
      </w:r>
      <w:r>
        <w:rPr>
          <w:color w:val="010202"/>
        </w:rPr>
        <w:t>policy</w:t>
      </w:r>
      <w:r>
        <w:rPr>
          <w:color w:val="010202"/>
          <w:spacing w:val="-16"/>
        </w:rPr>
        <w:t xml:space="preserve"> </w:t>
      </w:r>
      <w:r>
        <w:rPr>
          <w:color w:val="010202"/>
        </w:rPr>
        <w:t>on</w:t>
      </w:r>
      <w:r>
        <w:rPr>
          <w:color w:val="010202"/>
          <w:spacing w:val="-16"/>
        </w:rPr>
        <w:t xml:space="preserve"> </w:t>
      </w:r>
      <w:r>
        <w:rPr>
          <w:color w:val="010202"/>
        </w:rPr>
        <w:t>gifts,</w:t>
      </w:r>
      <w:r>
        <w:rPr>
          <w:color w:val="010202"/>
          <w:spacing w:val="-16"/>
        </w:rPr>
        <w:t xml:space="preserve"> </w:t>
      </w:r>
      <w:r>
        <w:rPr>
          <w:color w:val="010202"/>
        </w:rPr>
        <w:t>meals,</w:t>
      </w:r>
      <w:r>
        <w:rPr>
          <w:color w:val="010202"/>
          <w:spacing w:val="-15"/>
        </w:rPr>
        <w:t xml:space="preserve"> </w:t>
      </w:r>
      <w:r>
        <w:rPr>
          <w:color w:val="010202"/>
        </w:rPr>
        <w:t>and</w:t>
      </w:r>
      <w:r>
        <w:rPr>
          <w:color w:val="010202"/>
          <w:spacing w:val="-16"/>
        </w:rPr>
        <w:t xml:space="preserve"> </w:t>
      </w:r>
      <w:r>
        <w:rPr>
          <w:color w:val="010202"/>
        </w:rPr>
        <w:t>entertainment.</w:t>
      </w:r>
      <w:r>
        <w:rPr>
          <w:color w:val="010202"/>
          <w:spacing w:val="-15"/>
        </w:rPr>
        <w:t xml:space="preserve"> </w:t>
      </w:r>
      <w:r>
        <w:rPr>
          <w:color w:val="010202"/>
        </w:rPr>
        <w:t>You</w:t>
      </w:r>
      <w:r>
        <w:rPr>
          <w:color w:val="010202"/>
          <w:spacing w:val="-16"/>
        </w:rPr>
        <w:t xml:space="preserve"> </w:t>
      </w:r>
      <w:r>
        <w:rPr>
          <w:color w:val="010202"/>
        </w:rPr>
        <w:t>should</w:t>
      </w:r>
      <w:r>
        <w:rPr>
          <w:color w:val="010202"/>
          <w:spacing w:val="-16"/>
        </w:rPr>
        <w:t xml:space="preserve"> </w:t>
      </w:r>
      <w:r>
        <w:rPr>
          <w:color w:val="010202"/>
        </w:rPr>
        <w:t>be</w:t>
      </w:r>
      <w:r>
        <w:rPr>
          <w:color w:val="010202"/>
          <w:spacing w:val="-15"/>
        </w:rPr>
        <w:t xml:space="preserve"> </w:t>
      </w:r>
      <w:r>
        <w:rPr>
          <w:color w:val="010202"/>
        </w:rPr>
        <w:t xml:space="preserve">aware that, in many ways, Delta’s policy on receiving gifts, meals, and entertainment goes beyond what the law requires. Employees in Delta’s Supply Chain Management function </w:t>
      </w:r>
      <w:proofErr w:type="gramStart"/>
      <w:r>
        <w:rPr>
          <w:color w:val="010202"/>
        </w:rPr>
        <w:t>are</w:t>
      </w:r>
      <w:proofErr w:type="gramEnd"/>
      <w:r>
        <w:rPr>
          <w:color w:val="010202"/>
        </w:rPr>
        <w:t xml:space="preserve"> also subject to special restrictions, in keeping with Delta’s desire to maintain the integrity of our procurement processes.</w:t>
      </w:r>
    </w:p>
    <w:p w14:paraId="37C69E4A" w14:textId="77777777" w:rsidR="00AC3218" w:rsidRDefault="00000000">
      <w:pPr>
        <w:pStyle w:val="BodyText"/>
        <w:spacing w:before="303"/>
        <w:ind w:right="202"/>
      </w:pPr>
      <w:r>
        <w:rPr>
          <w:color w:val="010202"/>
        </w:rPr>
        <w:t>From time to time, Delta employees are allowed to receive a gift, meal or entertainment from a current or potential business partner, but employees are required</w:t>
      </w:r>
      <w:r>
        <w:rPr>
          <w:color w:val="010202"/>
          <w:spacing w:val="-3"/>
        </w:rPr>
        <w:t xml:space="preserve"> </w:t>
      </w:r>
      <w:r>
        <w:rPr>
          <w:color w:val="010202"/>
        </w:rPr>
        <w:t>to</w:t>
      </w:r>
      <w:r>
        <w:rPr>
          <w:color w:val="010202"/>
          <w:spacing w:val="-2"/>
        </w:rPr>
        <w:t xml:space="preserve"> </w:t>
      </w:r>
      <w:r>
        <w:rPr>
          <w:color w:val="010202"/>
        </w:rPr>
        <w:t>use</w:t>
      </w:r>
      <w:r>
        <w:rPr>
          <w:color w:val="010202"/>
          <w:spacing w:val="-3"/>
        </w:rPr>
        <w:t xml:space="preserve"> </w:t>
      </w:r>
      <w:r>
        <w:rPr>
          <w:color w:val="010202"/>
        </w:rPr>
        <w:t>good</w:t>
      </w:r>
      <w:r>
        <w:rPr>
          <w:color w:val="010202"/>
          <w:spacing w:val="-1"/>
        </w:rPr>
        <w:t xml:space="preserve"> </w:t>
      </w:r>
      <w:r>
        <w:rPr>
          <w:color w:val="010202"/>
        </w:rPr>
        <w:t>judgment</w:t>
      </w:r>
      <w:r>
        <w:rPr>
          <w:color w:val="010202"/>
          <w:spacing w:val="-1"/>
        </w:rPr>
        <w:t xml:space="preserve"> </w:t>
      </w:r>
      <w:r>
        <w:rPr>
          <w:color w:val="010202"/>
        </w:rPr>
        <w:t>and</w:t>
      </w:r>
      <w:r>
        <w:rPr>
          <w:color w:val="010202"/>
          <w:spacing w:val="-3"/>
        </w:rPr>
        <w:t xml:space="preserve"> </w:t>
      </w:r>
      <w:r>
        <w:rPr>
          <w:color w:val="010202"/>
        </w:rPr>
        <w:t>avoid</w:t>
      </w:r>
      <w:r>
        <w:rPr>
          <w:color w:val="010202"/>
          <w:spacing w:val="-3"/>
        </w:rPr>
        <w:t xml:space="preserve"> </w:t>
      </w:r>
      <w:r>
        <w:rPr>
          <w:color w:val="010202"/>
        </w:rPr>
        <w:t>situations</w:t>
      </w:r>
      <w:r>
        <w:rPr>
          <w:color w:val="010202"/>
          <w:spacing w:val="-2"/>
        </w:rPr>
        <w:t xml:space="preserve"> </w:t>
      </w:r>
      <w:r>
        <w:rPr>
          <w:color w:val="010202"/>
        </w:rPr>
        <w:t>in</w:t>
      </w:r>
      <w:r>
        <w:rPr>
          <w:color w:val="010202"/>
          <w:spacing w:val="-4"/>
        </w:rPr>
        <w:t xml:space="preserve"> </w:t>
      </w:r>
      <w:r>
        <w:rPr>
          <w:color w:val="010202"/>
        </w:rPr>
        <w:t>which</w:t>
      </w:r>
      <w:r>
        <w:rPr>
          <w:color w:val="010202"/>
          <w:spacing w:val="-3"/>
        </w:rPr>
        <w:t xml:space="preserve"> </w:t>
      </w:r>
      <w:r>
        <w:rPr>
          <w:color w:val="010202"/>
        </w:rPr>
        <w:t>a</w:t>
      </w:r>
      <w:r>
        <w:rPr>
          <w:color w:val="010202"/>
          <w:spacing w:val="-3"/>
        </w:rPr>
        <w:t xml:space="preserve"> </w:t>
      </w:r>
      <w:r>
        <w:rPr>
          <w:color w:val="010202"/>
        </w:rPr>
        <w:t>gift</w:t>
      </w:r>
      <w:r>
        <w:rPr>
          <w:color w:val="010202"/>
          <w:spacing w:val="-3"/>
        </w:rPr>
        <w:t xml:space="preserve"> </w:t>
      </w:r>
      <w:r>
        <w:rPr>
          <w:color w:val="010202"/>
        </w:rPr>
        <w:t>might</w:t>
      </w:r>
      <w:r>
        <w:rPr>
          <w:color w:val="010202"/>
          <w:spacing w:val="-3"/>
        </w:rPr>
        <w:t xml:space="preserve"> </w:t>
      </w:r>
      <w:r>
        <w:rPr>
          <w:color w:val="010202"/>
        </w:rPr>
        <w:t>diminish</w:t>
      </w:r>
      <w:r>
        <w:rPr>
          <w:color w:val="010202"/>
          <w:spacing w:val="-4"/>
        </w:rPr>
        <w:t xml:space="preserve"> </w:t>
      </w:r>
      <w:r>
        <w:rPr>
          <w:color w:val="010202"/>
        </w:rPr>
        <w:t>– or appear to diminish – their objectivity.</w:t>
      </w:r>
    </w:p>
    <w:p w14:paraId="59B3420A" w14:textId="77777777" w:rsidR="00AC3218" w:rsidRDefault="00000000">
      <w:pPr>
        <w:spacing w:before="305" w:line="341" w:lineRule="exact"/>
        <w:ind w:left="140"/>
        <w:rPr>
          <w:i/>
          <w:sz w:val="28"/>
        </w:rPr>
      </w:pPr>
      <w:r>
        <w:rPr>
          <w:i/>
          <w:color w:val="010202"/>
          <w:spacing w:val="-2"/>
          <w:sz w:val="28"/>
          <w:u w:val="single" w:color="010202"/>
        </w:rPr>
        <w:t>Gifts</w:t>
      </w:r>
    </w:p>
    <w:p w14:paraId="4CF96C93" w14:textId="77777777" w:rsidR="00AC3218" w:rsidRDefault="00000000">
      <w:pPr>
        <w:pStyle w:val="ListParagraph"/>
        <w:numPr>
          <w:ilvl w:val="0"/>
          <w:numId w:val="1"/>
        </w:numPr>
        <w:tabs>
          <w:tab w:val="left" w:pos="971"/>
        </w:tabs>
        <w:ind w:right="205"/>
        <w:rPr>
          <w:sz w:val="28"/>
        </w:rPr>
      </w:pPr>
      <w:r>
        <w:rPr>
          <w:color w:val="010202"/>
          <w:sz w:val="28"/>
        </w:rPr>
        <w:t>Employees</w:t>
      </w:r>
      <w:r>
        <w:rPr>
          <w:color w:val="010202"/>
          <w:spacing w:val="-5"/>
          <w:sz w:val="28"/>
        </w:rPr>
        <w:t xml:space="preserve"> </w:t>
      </w:r>
      <w:r>
        <w:rPr>
          <w:color w:val="010202"/>
          <w:sz w:val="28"/>
        </w:rPr>
        <w:t>may</w:t>
      </w:r>
      <w:r>
        <w:rPr>
          <w:color w:val="010202"/>
          <w:spacing w:val="-6"/>
          <w:sz w:val="28"/>
        </w:rPr>
        <w:t xml:space="preserve"> </w:t>
      </w:r>
      <w:r>
        <w:rPr>
          <w:color w:val="010202"/>
          <w:sz w:val="28"/>
        </w:rPr>
        <w:t>accept</w:t>
      </w:r>
      <w:r>
        <w:rPr>
          <w:color w:val="010202"/>
          <w:spacing w:val="-6"/>
          <w:sz w:val="28"/>
        </w:rPr>
        <w:t xml:space="preserve"> </w:t>
      </w:r>
      <w:r>
        <w:rPr>
          <w:color w:val="010202"/>
          <w:sz w:val="28"/>
        </w:rPr>
        <w:t>gifts</w:t>
      </w:r>
      <w:r>
        <w:rPr>
          <w:color w:val="010202"/>
          <w:spacing w:val="-5"/>
          <w:sz w:val="28"/>
        </w:rPr>
        <w:t xml:space="preserve"> </w:t>
      </w:r>
      <w:r>
        <w:rPr>
          <w:color w:val="010202"/>
          <w:sz w:val="28"/>
        </w:rPr>
        <w:t>under</w:t>
      </w:r>
      <w:r>
        <w:rPr>
          <w:color w:val="010202"/>
          <w:spacing w:val="-5"/>
          <w:sz w:val="28"/>
        </w:rPr>
        <w:t xml:space="preserve"> </w:t>
      </w:r>
      <w:r>
        <w:rPr>
          <w:color w:val="010202"/>
          <w:sz w:val="28"/>
        </w:rPr>
        <w:t>$25</w:t>
      </w:r>
      <w:r>
        <w:rPr>
          <w:color w:val="010202"/>
          <w:spacing w:val="-6"/>
          <w:sz w:val="28"/>
        </w:rPr>
        <w:t xml:space="preserve"> </w:t>
      </w:r>
      <w:r>
        <w:rPr>
          <w:color w:val="010202"/>
          <w:sz w:val="28"/>
        </w:rPr>
        <w:t>in</w:t>
      </w:r>
      <w:r>
        <w:rPr>
          <w:color w:val="010202"/>
          <w:spacing w:val="-5"/>
          <w:sz w:val="28"/>
        </w:rPr>
        <w:t xml:space="preserve"> </w:t>
      </w:r>
      <w:r>
        <w:rPr>
          <w:color w:val="010202"/>
          <w:sz w:val="28"/>
        </w:rPr>
        <w:t>most</w:t>
      </w:r>
      <w:r>
        <w:rPr>
          <w:color w:val="010202"/>
          <w:spacing w:val="-6"/>
          <w:sz w:val="28"/>
        </w:rPr>
        <w:t xml:space="preserve"> </w:t>
      </w:r>
      <w:r>
        <w:rPr>
          <w:color w:val="010202"/>
          <w:sz w:val="28"/>
        </w:rPr>
        <w:t>cases</w:t>
      </w:r>
      <w:r>
        <w:rPr>
          <w:color w:val="010202"/>
          <w:spacing w:val="-5"/>
          <w:sz w:val="28"/>
        </w:rPr>
        <w:t xml:space="preserve"> </w:t>
      </w:r>
      <w:r>
        <w:rPr>
          <w:color w:val="010202"/>
          <w:sz w:val="28"/>
        </w:rPr>
        <w:t>unless</w:t>
      </w:r>
      <w:r>
        <w:rPr>
          <w:color w:val="010202"/>
          <w:spacing w:val="-5"/>
          <w:sz w:val="28"/>
        </w:rPr>
        <w:t xml:space="preserve"> </w:t>
      </w:r>
      <w:r>
        <w:rPr>
          <w:color w:val="010202"/>
          <w:sz w:val="28"/>
        </w:rPr>
        <w:t>the</w:t>
      </w:r>
      <w:r>
        <w:rPr>
          <w:color w:val="010202"/>
          <w:spacing w:val="-6"/>
          <w:sz w:val="28"/>
        </w:rPr>
        <w:t xml:space="preserve"> </w:t>
      </w:r>
      <w:r>
        <w:rPr>
          <w:color w:val="010202"/>
          <w:sz w:val="28"/>
        </w:rPr>
        <w:t>gift</w:t>
      </w:r>
      <w:r>
        <w:rPr>
          <w:color w:val="010202"/>
          <w:spacing w:val="-6"/>
          <w:sz w:val="28"/>
        </w:rPr>
        <w:t xml:space="preserve"> </w:t>
      </w:r>
      <w:r>
        <w:rPr>
          <w:color w:val="010202"/>
          <w:sz w:val="28"/>
        </w:rPr>
        <w:t>violates</w:t>
      </w:r>
      <w:r>
        <w:rPr>
          <w:color w:val="010202"/>
          <w:spacing w:val="-5"/>
          <w:sz w:val="28"/>
        </w:rPr>
        <w:t xml:space="preserve"> </w:t>
      </w:r>
      <w:r>
        <w:rPr>
          <w:color w:val="010202"/>
          <w:sz w:val="28"/>
        </w:rPr>
        <w:t>the conditions set out below.</w:t>
      </w:r>
    </w:p>
    <w:p w14:paraId="17C70F4F" w14:textId="77777777" w:rsidR="00AC3218" w:rsidRDefault="00000000">
      <w:pPr>
        <w:pStyle w:val="ListParagraph"/>
        <w:numPr>
          <w:ilvl w:val="0"/>
          <w:numId w:val="1"/>
        </w:numPr>
        <w:tabs>
          <w:tab w:val="left" w:pos="971"/>
        </w:tabs>
        <w:spacing w:line="237" w:lineRule="auto"/>
        <w:ind w:right="209"/>
        <w:rPr>
          <w:sz w:val="28"/>
        </w:rPr>
      </w:pPr>
      <w:r>
        <w:rPr>
          <w:color w:val="010202"/>
          <w:sz w:val="28"/>
        </w:rPr>
        <w:t>Employees may not accept gifts above $25. If declining the gift is culturally insensitive</w:t>
      </w:r>
      <w:r>
        <w:rPr>
          <w:color w:val="010202"/>
          <w:spacing w:val="-6"/>
          <w:sz w:val="28"/>
        </w:rPr>
        <w:t xml:space="preserve"> </w:t>
      </w:r>
      <w:r>
        <w:rPr>
          <w:color w:val="010202"/>
          <w:sz w:val="28"/>
        </w:rPr>
        <w:t>or</w:t>
      </w:r>
      <w:r>
        <w:rPr>
          <w:color w:val="010202"/>
          <w:spacing w:val="-6"/>
          <w:sz w:val="28"/>
        </w:rPr>
        <w:t xml:space="preserve"> </w:t>
      </w:r>
      <w:r>
        <w:rPr>
          <w:color w:val="010202"/>
          <w:sz w:val="28"/>
        </w:rPr>
        <w:t>impractical,</w:t>
      </w:r>
      <w:r>
        <w:rPr>
          <w:color w:val="010202"/>
          <w:spacing w:val="-6"/>
          <w:sz w:val="28"/>
        </w:rPr>
        <w:t xml:space="preserve"> </w:t>
      </w:r>
      <w:r>
        <w:rPr>
          <w:color w:val="010202"/>
          <w:sz w:val="28"/>
        </w:rPr>
        <w:t>employees</w:t>
      </w:r>
      <w:r>
        <w:rPr>
          <w:color w:val="010202"/>
          <w:spacing w:val="-6"/>
          <w:sz w:val="28"/>
        </w:rPr>
        <w:t xml:space="preserve"> </w:t>
      </w:r>
      <w:r>
        <w:rPr>
          <w:color w:val="010202"/>
          <w:sz w:val="28"/>
        </w:rPr>
        <w:t>are</w:t>
      </w:r>
      <w:r>
        <w:rPr>
          <w:color w:val="010202"/>
          <w:spacing w:val="-8"/>
          <w:sz w:val="28"/>
        </w:rPr>
        <w:t xml:space="preserve"> </w:t>
      </w:r>
      <w:r>
        <w:rPr>
          <w:color w:val="010202"/>
          <w:sz w:val="28"/>
        </w:rPr>
        <w:t>required</w:t>
      </w:r>
      <w:r>
        <w:rPr>
          <w:color w:val="010202"/>
          <w:spacing w:val="-6"/>
          <w:sz w:val="28"/>
        </w:rPr>
        <w:t xml:space="preserve"> </w:t>
      </w:r>
      <w:r>
        <w:rPr>
          <w:color w:val="010202"/>
          <w:sz w:val="28"/>
        </w:rPr>
        <w:t>to</w:t>
      </w:r>
      <w:r>
        <w:rPr>
          <w:color w:val="010202"/>
          <w:spacing w:val="-4"/>
          <w:sz w:val="28"/>
        </w:rPr>
        <w:t xml:space="preserve"> </w:t>
      </w:r>
      <w:r>
        <w:rPr>
          <w:color w:val="010202"/>
          <w:sz w:val="28"/>
        </w:rPr>
        <w:t>donate</w:t>
      </w:r>
      <w:r>
        <w:rPr>
          <w:color w:val="010202"/>
          <w:spacing w:val="-6"/>
          <w:sz w:val="28"/>
        </w:rPr>
        <w:t xml:space="preserve"> </w:t>
      </w:r>
      <w:r>
        <w:rPr>
          <w:color w:val="010202"/>
          <w:sz w:val="28"/>
        </w:rPr>
        <w:t>the</w:t>
      </w:r>
      <w:r>
        <w:rPr>
          <w:color w:val="010202"/>
          <w:spacing w:val="-6"/>
          <w:sz w:val="28"/>
        </w:rPr>
        <w:t xml:space="preserve"> </w:t>
      </w:r>
      <w:r>
        <w:rPr>
          <w:color w:val="010202"/>
          <w:sz w:val="28"/>
        </w:rPr>
        <w:t>gift</w:t>
      </w:r>
      <w:r>
        <w:rPr>
          <w:color w:val="010202"/>
          <w:spacing w:val="-6"/>
          <w:sz w:val="28"/>
        </w:rPr>
        <w:t xml:space="preserve"> </w:t>
      </w:r>
      <w:r>
        <w:rPr>
          <w:color w:val="010202"/>
          <w:sz w:val="28"/>
        </w:rPr>
        <w:t>to</w:t>
      </w:r>
      <w:r>
        <w:rPr>
          <w:color w:val="010202"/>
          <w:spacing w:val="-6"/>
          <w:sz w:val="28"/>
        </w:rPr>
        <w:t xml:space="preserve"> </w:t>
      </w:r>
      <w:r>
        <w:rPr>
          <w:color w:val="010202"/>
          <w:sz w:val="28"/>
        </w:rPr>
        <w:t>a</w:t>
      </w:r>
      <w:r>
        <w:rPr>
          <w:color w:val="010202"/>
          <w:spacing w:val="-3"/>
          <w:sz w:val="28"/>
        </w:rPr>
        <w:t xml:space="preserve"> </w:t>
      </w:r>
      <w:r>
        <w:rPr>
          <w:color w:val="010202"/>
          <w:sz w:val="28"/>
        </w:rPr>
        <w:t>Delta- sponsored</w:t>
      </w:r>
      <w:r>
        <w:rPr>
          <w:color w:val="010202"/>
          <w:spacing w:val="-7"/>
          <w:sz w:val="28"/>
        </w:rPr>
        <w:t xml:space="preserve"> </w:t>
      </w:r>
      <w:r>
        <w:rPr>
          <w:color w:val="010202"/>
          <w:sz w:val="28"/>
        </w:rPr>
        <w:t>charity.</w:t>
      </w:r>
    </w:p>
    <w:p w14:paraId="4AA2FD40" w14:textId="77777777" w:rsidR="00AC3218" w:rsidRDefault="00AC3218">
      <w:pPr>
        <w:spacing w:line="237" w:lineRule="auto"/>
        <w:jc w:val="both"/>
        <w:rPr>
          <w:sz w:val="28"/>
        </w:rPr>
        <w:sectPr w:rsidR="00AC3218">
          <w:pgSz w:w="12240" w:h="15840"/>
          <w:pgMar w:top="1760" w:right="1160" w:bottom="1120" w:left="920" w:header="474" w:footer="940" w:gutter="0"/>
          <w:cols w:space="720"/>
        </w:sectPr>
      </w:pPr>
    </w:p>
    <w:p w14:paraId="69DA58E3" w14:textId="77777777" w:rsidR="00AC3218" w:rsidRDefault="00000000">
      <w:pPr>
        <w:pStyle w:val="ListParagraph"/>
        <w:numPr>
          <w:ilvl w:val="0"/>
          <w:numId w:val="1"/>
        </w:numPr>
        <w:tabs>
          <w:tab w:val="left" w:pos="971"/>
        </w:tabs>
        <w:spacing w:before="337"/>
        <w:ind w:right="207"/>
        <w:rPr>
          <w:sz w:val="28"/>
        </w:rPr>
      </w:pPr>
      <w:r>
        <w:rPr>
          <w:color w:val="010202"/>
          <w:sz w:val="28"/>
        </w:rPr>
        <w:lastRenderedPageBreak/>
        <w:t>Corporate gifts to commemorate major achievements between Delta and a supplier may be accepted, provided they are not offered during a bid or negotiation and are approved by a vice president. Upon an employee’s departure from Delta, such corporate gifts will be retained by Delta.</w:t>
      </w:r>
    </w:p>
    <w:p w14:paraId="7890F818" w14:textId="77777777" w:rsidR="00AC3218" w:rsidRDefault="00000000">
      <w:pPr>
        <w:spacing w:before="190"/>
        <w:ind w:left="140"/>
        <w:jc w:val="both"/>
        <w:rPr>
          <w:i/>
          <w:sz w:val="28"/>
        </w:rPr>
      </w:pPr>
      <w:r>
        <w:rPr>
          <w:i/>
          <w:color w:val="010202"/>
          <w:sz w:val="28"/>
          <w:u w:val="single" w:color="010202"/>
        </w:rPr>
        <w:t>Ordinary</w:t>
      </w:r>
      <w:r>
        <w:rPr>
          <w:i/>
          <w:color w:val="010202"/>
          <w:spacing w:val="-7"/>
          <w:sz w:val="28"/>
          <w:u w:val="single" w:color="010202"/>
        </w:rPr>
        <w:t xml:space="preserve"> </w:t>
      </w:r>
      <w:r>
        <w:rPr>
          <w:i/>
          <w:color w:val="010202"/>
          <w:sz w:val="28"/>
          <w:u w:val="single" w:color="010202"/>
        </w:rPr>
        <w:t>Business</w:t>
      </w:r>
      <w:r>
        <w:rPr>
          <w:i/>
          <w:color w:val="010202"/>
          <w:spacing w:val="-5"/>
          <w:sz w:val="28"/>
          <w:u w:val="single" w:color="010202"/>
        </w:rPr>
        <w:t xml:space="preserve"> </w:t>
      </w:r>
      <w:r>
        <w:rPr>
          <w:i/>
          <w:color w:val="010202"/>
          <w:sz w:val="28"/>
          <w:u w:val="single" w:color="010202"/>
        </w:rPr>
        <w:t>Meals</w:t>
      </w:r>
      <w:r>
        <w:rPr>
          <w:i/>
          <w:color w:val="010202"/>
          <w:spacing w:val="-5"/>
          <w:sz w:val="28"/>
          <w:u w:val="single" w:color="010202"/>
        </w:rPr>
        <w:t xml:space="preserve"> </w:t>
      </w:r>
      <w:r>
        <w:rPr>
          <w:i/>
          <w:color w:val="010202"/>
          <w:sz w:val="28"/>
          <w:u w:val="single" w:color="010202"/>
        </w:rPr>
        <w:t>and</w:t>
      </w:r>
      <w:r>
        <w:rPr>
          <w:i/>
          <w:color w:val="010202"/>
          <w:spacing w:val="-6"/>
          <w:sz w:val="28"/>
          <w:u w:val="single" w:color="010202"/>
        </w:rPr>
        <w:t xml:space="preserve"> </w:t>
      </w:r>
      <w:r>
        <w:rPr>
          <w:i/>
          <w:color w:val="010202"/>
          <w:spacing w:val="-2"/>
          <w:sz w:val="28"/>
          <w:u w:val="single" w:color="010202"/>
        </w:rPr>
        <w:t>Entertainment</w:t>
      </w:r>
    </w:p>
    <w:p w14:paraId="6C8AA5AE" w14:textId="77777777" w:rsidR="00AC3218" w:rsidRDefault="00000000">
      <w:pPr>
        <w:pStyle w:val="ListParagraph"/>
        <w:numPr>
          <w:ilvl w:val="0"/>
          <w:numId w:val="1"/>
        </w:numPr>
        <w:tabs>
          <w:tab w:val="left" w:pos="970"/>
        </w:tabs>
        <w:spacing w:before="1"/>
        <w:ind w:left="970" w:hanging="359"/>
        <w:rPr>
          <w:sz w:val="28"/>
        </w:rPr>
      </w:pPr>
      <w:r>
        <w:rPr>
          <w:color w:val="010202"/>
          <w:sz w:val="28"/>
        </w:rPr>
        <w:t>Employees</w:t>
      </w:r>
      <w:r>
        <w:rPr>
          <w:color w:val="010202"/>
          <w:spacing w:val="-7"/>
          <w:sz w:val="28"/>
        </w:rPr>
        <w:t xml:space="preserve"> </w:t>
      </w:r>
      <w:r>
        <w:rPr>
          <w:color w:val="010202"/>
          <w:sz w:val="28"/>
        </w:rPr>
        <w:t>may</w:t>
      </w:r>
      <w:r>
        <w:rPr>
          <w:color w:val="010202"/>
          <w:spacing w:val="-6"/>
          <w:sz w:val="28"/>
        </w:rPr>
        <w:t xml:space="preserve"> </w:t>
      </w:r>
      <w:r>
        <w:rPr>
          <w:color w:val="010202"/>
          <w:sz w:val="28"/>
        </w:rPr>
        <w:t>accept</w:t>
      </w:r>
      <w:r>
        <w:rPr>
          <w:color w:val="010202"/>
          <w:spacing w:val="-5"/>
          <w:sz w:val="28"/>
        </w:rPr>
        <w:t xml:space="preserve"> </w:t>
      </w:r>
      <w:r>
        <w:rPr>
          <w:color w:val="010202"/>
          <w:sz w:val="28"/>
        </w:rPr>
        <w:t>occasional</w:t>
      </w:r>
      <w:r>
        <w:rPr>
          <w:color w:val="010202"/>
          <w:spacing w:val="-5"/>
          <w:sz w:val="28"/>
        </w:rPr>
        <w:t xml:space="preserve"> </w:t>
      </w:r>
      <w:r>
        <w:rPr>
          <w:color w:val="010202"/>
          <w:sz w:val="28"/>
        </w:rPr>
        <w:t>business</w:t>
      </w:r>
      <w:r>
        <w:rPr>
          <w:color w:val="010202"/>
          <w:spacing w:val="-4"/>
          <w:sz w:val="28"/>
        </w:rPr>
        <w:t xml:space="preserve"> </w:t>
      </w:r>
      <w:r>
        <w:rPr>
          <w:color w:val="010202"/>
          <w:sz w:val="28"/>
        </w:rPr>
        <w:t>meals</w:t>
      </w:r>
      <w:r>
        <w:rPr>
          <w:color w:val="010202"/>
          <w:spacing w:val="-5"/>
          <w:sz w:val="28"/>
        </w:rPr>
        <w:t xml:space="preserve"> </w:t>
      </w:r>
      <w:r>
        <w:rPr>
          <w:color w:val="010202"/>
          <w:sz w:val="28"/>
        </w:rPr>
        <w:t>for</w:t>
      </w:r>
      <w:r>
        <w:rPr>
          <w:color w:val="010202"/>
          <w:spacing w:val="-5"/>
          <w:sz w:val="28"/>
        </w:rPr>
        <w:t xml:space="preserve"> </w:t>
      </w:r>
      <w:r>
        <w:rPr>
          <w:color w:val="010202"/>
          <w:sz w:val="28"/>
        </w:rPr>
        <w:t>valid</w:t>
      </w:r>
      <w:r>
        <w:rPr>
          <w:color w:val="010202"/>
          <w:spacing w:val="-5"/>
          <w:sz w:val="28"/>
        </w:rPr>
        <w:t xml:space="preserve"> </w:t>
      </w:r>
      <w:r>
        <w:rPr>
          <w:color w:val="010202"/>
          <w:sz w:val="28"/>
        </w:rPr>
        <w:t>business</w:t>
      </w:r>
      <w:r>
        <w:rPr>
          <w:color w:val="010202"/>
          <w:spacing w:val="-10"/>
          <w:sz w:val="28"/>
        </w:rPr>
        <w:t xml:space="preserve"> </w:t>
      </w:r>
      <w:r>
        <w:rPr>
          <w:color w:val="010202"/>
          <w:spacing w:val="-2"/>
          <w:sz w:val="28"/>
        </w:rPr>
        <w:t>purposes.</w:t>
      </w:r>
    </w:p>
    <w:p w14:paraId="1E02F2E2" w14:textId="77777777" w:rsidR="00AC3218" w:rsidRDefault="00000000">
      <w:pPr>
        <w:pStyle w:val="ListParagraph"/>
        <w:numPr>
          <w:ilvl w:val="0"/>
          <w:numId w:val="1"/>
        </w:numPr>
        <w:tabs>
          <w:tab w:val="left" w:pos="971"/>
        </w:tabs>
        <w:spacing w:before="76"/>
        <w:ind w:right="159"/>
        <w:rPr>
          <w:sz w:val="28"/>
        </w:rPr>
      </w:pPr>
      <w:r>
        <w:rPr>
          <w:color w:val="010202"/>
          <w:sz w:val="28"/>
        </w:rPr>
        <w:t>Employees may accept occasional ordinary entertainment such as rounds of golf, non-playoff sporting events, and theater or event tickets.</w:t>
      </w:r>
    </w:p>
    <w:p w14:paraId="722C8684" w14:textId="77777777" w:rsidR="00AC3218" w:rsidRDefault="00000000">
      <w:pPr>
        <w:pStyle w:val="ListParagraph"/>
        <w:numPr>
          <w:ilvl w:val="0"/>
          <w:numId w:val="1"/>
        </w:numPr>
        <w:tabs>
          <w:tab w:val="left" w:pos="971"/>
        </w:tabs>
        <w:spacing w:before="77"/>
        <w:ind w:right="153"/>
        <w:rPr>
          <w:sz w:val="28"/>
        </w:rPr>
      </w:pPr>
      <w:r>
        <w:rPr>
          <w:color w:val="010202"/>
          <w:sz w:val="28"/>
        </w:rPr>
        <w:t>Employees may accept invitations to events where multiple vendors or customers</w:t>
      </w:r>
      <w:r>
        <w:rPr>
          <w:color w:val="010202"/>
          <w:spacing w:val="-4"/>
          <w:sz w:val="28"/>
        </w:rPr>
        <w:t xml:space="preserve"> </w:t>
      </w:r>
      <w:r>
        <w:rPr>
          <w:color w:val="010202"/>
          <w:sz w:val="28"/>
        </w:rPr>
        <w:t>are</w:t>
      </w:r>
      <w:r>
        <w:rPr>
          <w:color w:val="010202"/>
          <w:spacing w:val="-4"/>
          <w:sz w:val="28"/>
        </w:rPr>
        <w:t xml:space="preserve"> </w:t>
      </w:r>
      <w:r>
        <w:rPr>
          <w:color w:val="010202"/>
          <w:sz w:val="28"/>
        </w:rPr>
        <w:t>involved,</w:t>
      </w:r>
      <w:r>
        <w:rPr>
          <w:color w:val="010202"/>
          <w:spacing w:val="-4"/>
          <w:sz w:val="28"/>
        </w:rPr>
        <w:t xml:space="preserve"> </w:t>
      </w:r>
      <w:r>
        <w:rPr>
          <w:color w:val="010202"/>
          <w:sz w:val="28"/>
        </w:rPr>
        <w:t>such</w:t>
      </w:r>
      <w:r>
        <w:rPr>
          <w:color w:val="010202"/>
          <w:spacing w:val="-6"/>
          <w:sz w:val="28"/>
        </w:rPr>
        <w:t xml:space="preserve"> </w:t>
      </w:r>
      <w:r>
        <w:rPr>
          <w:color w:val="010202"/>
          <w:sz w:val="28"/>
        </w:rPr>
        <w:t>as</w:t>
      </w:r>
      <w:r>
        <w:rPr>
          <w:color w:val="010202"/>
          <w:spacing w:val="-4"/>
          <w:sz w:val="28"/>
        </w:rPr>
        <w:t xml:space="preserve"> </w:t>
      </w:r>
      <w:r>
        <w:rPr>
          <w:color w:val="010202"/>
          <w:sz w:val="28"/>
        </w:rPr>
        <w:t>a</w:t>
      </w:r>
      <w:r>
        <w:rPr>
          <w:color w:val="010202"/>
          <w:spacing w:val="-5"/>
          <w:sz w:val="28"/>
        </w:rPr>
        <w:t xml:space="preserve"> </w:t>
      </w:r>
      <w:r>
        <w:rPr>
          <w:color w:val="010202"/>
          <w:sz w:val="28"/>
        </w:rPr>
        <w:t>trade</w:t>
      </w:r>
      <w:r>
        <w:rPr>
          <w:color w:val="010202"/>
          <w:spacing w:val="-5"/>
          <w:sz w:val="28"/>
        </w:rPr>
        <w:t xml:space="preserve"> </w:t>
      </w:r>
      <w:r>
        <w:rPr>
          <w:color w:val="010202"/>
          <w:sz w:val="28"/>
        </w:rPr>
        <w:t>show,</w:t>
      </w:r>
      <w:r>
        <w:rPr>
          <w:color w:val="010202"/>
          <w:spacing w:val="-5"/>
          <w:sz w:val="28"/>
        </w:rPr>
        <w:t xml:space="preserve"> </w:t>
      </w:r>
      <w:r>
        <w:rPr>
          <w:color w:val="010202"/>
          <w:sz w:val="28"/>
        </w:rPr>
        <w:t>educational</w:t>
      </w:r>
      <w:r>
        <w:rPr>
          <w:color w:val="010202"/>
          <w:spacing w:val="-4"/>
          <w:sz w:val="28"/>
        </w:rPr>
        <w:t xml:space="preserve"> </w:t>
      </w:r>
      <w:r>
        <w:rPr>
          <w:color w:val="010202"/>
          <w:sz w:val="28"/>
        </w:rPr>
        <w:t>conference,</w:t>
      </w:r>
      <w:r>
        <w:rPr>
          <w:color w:val="010202"/>
          <w:spacing w:val="-5"/>
          <w:sz w:val="28"/>
        </w:rPr>
        <w:t xml:space="preserve"> </w:t>
      </w:r>
      <w:r>
        <w:rPr>
          <w:color w:val="010202"/>
          <w:sz w:val="28"/>
        </w:rPr>
        <w:t>sporting event or charitable golf tournament, but supervisor approval is required, and the</w:t>
      </w:r>
      <w:r>
        <w:rPr>
          <w:color w:val="010202"/>
          <w:spacing w:val="-11"/>
          <w:sz w:val="28"/>
        </w:rPr>
        <w:t xml:space="preserve"> </w:t>
      </w:r>
      <w:r>
        <w:rPr>
          <w:color w:val="010202"/>
          <w:sz w:val="28"/>
        </w:rPr>
        <w:t>supplier</w:t>
      </w:r>
      <w:r>
        <w:rPr>
          <w:color w:val="010202"/>
          <w:spacing w:val="-10"/>
          <w:sz w:val="28"/>
        </w:rPr>
        <w:t xml:space="preserve"> </w:t>
      </w:r>
      <w:r>
        <w:rPr>
          <w:color w:val="010202"/>
          <w:sz w:val="28"/>
        </w:rPr>
        <w:t>may</w:t>
      </w:r>
      <w:r>
        <w:rPr>
          <w:color w:val="010202"/>
          <w:spacing w:val="-9"/>
          <w:sz w:val="28"/>
        </w:rPr>
        <w:t xml:space="preserve"> </w:t>
      </w:r>
      <w:r>
        <w:rPr>
          <w:color w:val="010202"/>
          <w:sz w:val="28"/>
        </w:rPr>
        <w:t>not</w:t>
      </w:r>
      <w:r>
        <w:rPr>
          <w:color w:val="010202"/>
          <w:spacing w:val="-9"/>
          <w:sz w:val="28"/>
        </w:rPr>
        <w:t xml:space="preserve"> </w:t>
      </w:r>
      <w:r>
        <w:rPr>
          <w:color w:val="010202"/>
          <w:sz w:val="28"/>
        </w:rPr>
        <w:t>pay</w:t>
      </w:r>
      <w:r>
        <w:rPr>
          <w:color w:val="010202"/>
          <w:spacing w:val="-11"/>
          <w:sz w:val="28"/>
        </w:rPr>
        <w:t xml:space="preserve"> </w:t>
      </w:r>
      <w:r>
        <w:rPr>
          <w:color w:val="010202"/>
          <w:sz w:val="28"/>
        </w:rPr>
        <w:t>for</w:t>
      </w:r>
      <w:r>
        <w:rPr>
          <w:color w:val="010202"/>
          <w:spacing w:val="-10"/>
          <w:sz w:val="28"/>
        </w:rPr>
        <w:t xml:space="preserve"> </w:t>
      </w:r>
      <w:r>
        <w:rPr>
          <w:color w:val="010202"/>
          <w:sz w:val="28"/>
        </w:rPr>
        <w:t>our</w:t>
      </w:r>
      <w:r>
        <w:rPr>
          <w:color w:val="010202"/>
          <w:spacing w:val="-10"/>
          <w:sz w:val="28"/>
        </w:rPr>
        <w:t xml:space="preserve"> </w:t>
      </w:r>
      <w:r>
        <w:rPr>
          <w:color w:val="010202"/>
          <w:sz w:val="28"/>
        </w:rPr>
        <w:t>employees</w:t>
      </w:r>
      <w:r>
        <w:rPr>
          <w:color w:val="010202"/>
          <w:spacing w:val="-10"/>
          <w:sz w:val="28"/>
        </w:rPr>
        <w:t xml:space="preserve"> </w:t>
      </w:r>
      <w:r>
        <w:rPr>
          <w:color w:val="010202"/>
          <w:sz w:val="28"/>
        </w:rPr>
        <w:t>to</w:t>
      </w:r>
      <w:r>
        <w:rPr>
          <w:color w:val="010202"/>
          <w:spacing w:val="-10"/>
          <w:sz w:val="28"/>
        </w:rPr>
        <w:t xml:space="preserve"> </w:t>
      </w:r>
      <w:r>
        <w:rPr>
          <w:color w:val="010202"/>
          <w:sz w:val="28"/>
        </w:rPr>
        <w:t>attend.</w:t>
      </w:r>
      <w:r>
        <w:rPr>
          <w:color w:val="010202"/>
          <w:spacing w:val="-10"/>
          <w:sz w:val="28"/>
        </w:rPr>
        <w:t xml:space="preserve"> </w:t>
      </w:r>
      <w:r>
        <w:rPr>
          <w:color w:val="010202"/>
          <w:sz w:val="28"/>
        </w:rPr>
        <w:t>Employees</w:t>
      </w:r>
      <w:r>
        <w:rPr>
          <w:color w:val="010202"/>
          <w:spacing w:val="-10"/>
          <w:sz w:val="28"/>
        </w:rPr>
        <w:t xml:space="preserve"> </w:t>
      </w:r>
      <w:r>
        <w:rPr>
          <w:color w:val="010202"/>
          <w:sz w:val="28"/>
        </w:rPr>
        <w:t>must</w:t>
      </w:r>
      <w:r>
        <w:rPr>
          <w:color w:val="010202"/>
          <w:spacing w:val="-11"/>
          <w:sz w:val="28"/>
        </w:rPr>
        <w:t xml:space="preserve"> </w:t>
      </w:r>
      <w:r>
        <w:rPr>
          <w:color w:val="010202"/>
          <w:sz w:val="28"/>
        </w:rPr>
        <w:t>expense the cost to Delta.</w:t>
      </w:r>
    </w:p>
    <w:p w14:paraId="31315B8F" w14:textId="77777777" w:rsidR="00AC3218" w:rsidRDefault="00000000">
      <w:pPr>
        <w:spacing w:before="305"/>
        <w:ind w:left="140"/>
        <w:jc w:val="both"/>
        <w:rPr>
          <w:i/>
          <w:sz w:val="28"/>
        </w:rPr>
      </w:pPr>
      <w:r>
        <w:rPr>
          <w:i/>
          <w:color w:val="010202"/>
          <w:sz w:val="28"/>
          <w:u w:val="single" w:color="010202"/>
        </w:rPr>
        <w:t>Premium</w:t>
      </w:r>
      <w:r>
        <w:rPr>
          <w:i/>
          <w:color w:val="010202"/>
          <w:spacing w:val="-6"/>
          <w:sz w:val="28"/>
          <w:u w:val="single" w:color="010202"/>
        </w:rPr>
        <w:t xml:space="preserve"> </w:t>
      </w:r>
      <w:r>
        <w:rPr>
          <w:i/>
          <w:color w:val="010202"/>
          <w:sz w:val="28"/>
          <w:u w:val="single" w:color="010202"/>
        </w:rPr>
        <w:t>Gifts,</w:t>
      </w:r>
      <w:r>
        <w:rPr>
          <w:i/>
          <w:color w:val="010202"/>
          <w:spacing w:val="-7"/>
          <w:sz w:val="28"/>
          <w:u w:val="single" w:color="010202"/>
        </w:rPr>
        <w:t xml:space="preserve"> </w:t>
      </w:r>
      <w:r>
        <w:rPr>
          <w:i/>
          <w:color w:val="010202"/>
          <w:sz w:val="28"/>
          <w:u w:val="single" w:color="010202"/>
        </w:rPr>
        <w:t>Entertainment,</w:t>
      </w:r>
      <w:r>
        <w:rPr>
          <w:i/>
          <w:color w:val="010202"/>
          <w:spacing w:val="-6"/>
          <w:sz w:val="28"/>
          <w:u w:val="single" w:color="010202"/>
        </w:rPr>
        <w:t xml:space="preserve"> </w:t>
      </w:r>
      <w:r>
        <w:rPr>
          <w:i/>
          <w:color w:val="010202"/>
          <w:sz w:val="28"/>
          <w:u w:val="single" w:color="010202"/>
        </w:rPr>
        <w:t>or</w:t>
      </w:r>
      <w:r>
        <w:rPr>
          <w:i/>
          <w:color w:val="010202"/>
          <w:spacing w:val="-6"/>
          <w:sz w:val="28"/>
          <w:u w:val="single" w:color="010202"/>
        </w:rPr>
        <w:t xml:space="preserve"> </w:t>
      </w:r>
      <w:r>
        <w:rPr>
          <w:i/>
          <w:color w:val="010202"/>
          <w:spacing w:val="-2"/>
          <w:sz w:val="28"/>
          <w:u w:val="single" w:color="010202"/>
        </w:rPr>
        <w:t>Travel</w:t>
      </w:r>
    </w:p>
    <w:p w14:paraId="4D923C1D" w14:textId="77777777" w:rsidR="00AC3218" w:rsidRDefault="00000000">
      <w:pPr>
        <w:pStyle w:val="BodyText"/>
        <w:spacing w:before="54"/>
        <w:ind w:right="204"/>
      </w:pPr>
      <w:r>
        <w:rPr>
          <w:color w:val="010202"/>
        </w:rPr>
        <w:t>Delta employees may not accept premium gifts, entertainment, or travel unless there is a compelling business reason to do so. Delta employees must respectfully decline tickets to playoff sporting events, championships or major tournaments, including events</w:t>
      </w:r>
      <w:r>
        <w:rPr>
          <w:color w:val="010202"/>
          <w:spacing w:val="-7"/>
        </w:rPr>
        <w:t xml:space="preserve"> </w:t>
      </w:r>
      <w:r>
        <w:rPr>
          <w:color w:val="010202"/>
        </w:rPr>
        <w:t>such</w:t>
      </w:r>
      <w:r>
        <w:rPr>
          <w:color w:val="010202"/>
          <w:spacing w:val="-8"/>
        </w:rPr>
        <w:t xml:space="preserve"> </w:t>
      </w:r>
      <w:r>
        <w:rPr>
          <w:color w:val="010202"/>
        </w:rPr>
        <w:t>as</w:t>
      </w:r>
      <w:r>
        <w:rPr>
          <w:color w:val="010202"/>
          <w:spacing w:val="-4"/>
        </w:rPr>
        <w:t xml:space="preserve"> </w:t>
      </w:r>
      <w:r>
        <w:rPr>
          <w:color w:val="010202"/>
        </w:rPr>
        <w:t>the</w:t>
      </w:r>
      <w:r>
        <w:rPr>
          <w:color w:val="010202"/>
          <w:spacing w:val="-5"/>
        </w:rPr>
        <w:t xml:space="preserve"> </w:t>
      </w:r>
      <w:r>
        <w:rPr>
          <w:color w:val="010202"/>
        </w:rPr>
        <w:t>Olympics,</w:t>
      </w:r>
      <w:r>
        <w:rPr>
          <w:color w:val="010202"/>
          <w:spacing w:val="-8"/>
        </w:rPr>
        <w:t xml:space="preserve"> </w:t>
      </w:r>
      <w:r>
        <w:rPr>
          <w:color w:val="010202"/>
        </w:rPr>
        <w:t>Super</w:t>
      </w:r>
      <w:r>
        <w:rPr>
          <w:color w:val="010202"/>
          <w:spacing w:val="-7"/>
        </w:rPr>
        <w:t xml:space="preserve"> </w:t>
      </w:r>
      <w:r>
        <w:rPr>
          <w:color w:val="010202"/>
        </w:rPr>
        <w:t>Bowl,</w:t>
      </w:r>
      <w:r>
        <w:rPr>
          <w:color w:val="010202"/>
          <w:spacing w:val="-8"/>
        </w:rPr>
        <w:t xml:space="preserve"> </w:t>
      </w:r>
      <w:r>
        <w:rPr>
          <w:color w:val="010202"/>
        </w:rPr>
        <w:t>the</w:t>
      </w:r>
      <w:r>
        <w:rPr>
          <w:color w:val="010202"/>
          <w:spacing w:val="-8"/>
        </w:rPr>
        <w:t xml:space="preserve"> </w:t>
      </w:r>
      <w:r>
        <w:rPr>
          <w:color w:val="010202"/>
        </w:rPr>
        <w:t>Masters,</w:t>
      </w:r>
      <w:r>
        <w:rPr>
          <w:color w:val="010202"/>
          <w:spacing w:val="-8"/>
        </w:rPr>
        <w:t xml:space="preserve"> </w:t>
      </w:r>
      <w:r>
        <w:rPr>
          <w:color w:val="010202"/>
        </w:rPr>
        <w:t>World</w:t>
      </w:r>
      <w:r>
        <w:rPr>
          <w:color w:val="010202"/>
          <w:spacing w:val="-8"/>
        </w:rPr>
        <w:t xml:space="preserve"> </w:t>
      </w:r>
      <w:r>
        <w:rPr>
          <w:color w:val="010202"/>
        </w:rPr>
        <w:t>Cup,</w:t>
      </w:r>
      <w:r>
        <w:rPr>
          <w:color w:val="010202"/>
          <w:spacing w:val="-8"/>
        </w:rPr>
        <w:t xml:space="preserve"> </w:t>
      </w:r>
      <w:r>
        <w:rPr>
          <w:color w:val="010202"/>
        </w:rPr>
        <w:t>Academy</w:t>
      </w:r>
      <w:r>
        <w:rPr>
          <w:color w:val="010202"/>
          <w:spacing w:val="-8"/>
        </w:rPr>
        <w:t xml:space="preserve"> </w:t>
      </w:r>
      <w:r>
        <w:rPr>
          <w:color w:val="010202"/>
        </w:rPr>
        <w:t>Awards</w:t>
      </w:r>
      <w:r>
        <w:rPr>
          <w:color w:val="010202"/>
          <w:spacing w:val="-7"/>
        </w:rPr>
        <w:t xml:space="preserve"> </w:t>
      </w:r>
      <w:r>
        <w:rPr>
          <w:color w:val="010202"/>
        </w:rPr>
        <w:t>or Grammy Awards. Similarly, Delta employees must decline to attend meetings in premium or resort locations, and meetings where non-business activities are a significant and expensive component of the trip. If there is a compelling business reason for a Delta employee to attend or accept premium gifts or entertainment, the employee must obtain approval from a Delta vice president or higher prior to acceptance, and the supplier may not pay for our employees to attend.</w:t>
      </w:r>
      <w:r>
        <w:rPr>
          <w:color w:val="010202"/>
          <w:spacing w:val="40"/>
        </w:rPr>
        <w:t xml:space="preserve"> </w:t>
      </w:r>
      <w:r>
        <w:rPr>
          <w:color w:val="010202"/>
        </w:rPr>
        <w:t xml:space="preserve">Employees must pay for their travel to and attendance at these events and expense the cost to </w:t>
      </w:r>
      <w:r>
        <w:rPr>
          <w:color w:val="010202"/>
          <w:spacing w:val="-2"/>
        </w:rPr>
        <w:t>Delta.</w:t>
      </w:r>
    </w:p>
    <w:p w14:paraId="7E190317" w14:textId="77777777" w:rsidR="00AC3218" w:rsidRDefault="00AC3218">
      <w:pPr>
        <w:pStyle w:val="BodyText"/>
        <w:spacing w:before="56"/>
        <w:ind w:left="0"/>
        <w:jc w:val="left"/>
      </w:pPr>
    </w:p>
    <w:p w14:paraId="20989267" w14:textId="77777777" w:rsidR="00AC3218" w:rsidRDefault="00000000">
      <w:pPr>
        <w:spacing w:before="1"/>
        <w:ind w:left="140"/>
        <w:rPr>
          <w:i/>
          <w:sz w:val="28"/>
        </w:rPr>
      </w:pPr>
      <w:r>
        <w:rPr>
          <w:i/>
          <w:color w:val="010202"/>
          <w:spacing w:val="-2"/>
          <w:sz w:val="28"/>
          <w:u w:val="single" w:color="010202"/>
        </w:rPr>
        <w:t>Reporting</w:t>
      </w:r>
    </w:p>
    <w:p w14:paraId="18353570" w14:textId="77777777" w:rsidR="00AC3218" w:rsidRDefault="00000000">
      <w:pPr>
        <w:pStyle w:val="BodyText"/>
        <w:spacing w:before="56"/>
        <w:ind w:right="206"/>
      </w:pPr>
      <w:r>
        <w:rPr>
          <w:color w:val="010202"/>
        </w:rPr>
        <w:t>Supply Chain Management personnel are required to report all gifts or entertainment having a value greater than $25. The Supply Chain Management Department reviews these reports regularly for compliance with our policies.</w:t>
      </w:r>
    </w:p>
    <w:p w14:paraId="4C4FD01F" w14:textId="77777777" w:rsidR="00AC3218" w:rsidRDefault="00AC3218">
      <w:pPr>
        <w:pStyle w:val="BodyText"/>
        <w:spacing w:before="3"/>
        <w:ind w:left="0"/>
        <w:jc w:val="left"/>
      </w:pPr>
    </w:p>
    <w:p w14:paraId="2CF00536" w14:textId="77777777" w:rsidR="00AC3218" w:rsidRDefault="00000000">
      <w:pPr>
        <w:ind w:left="140"/>
        <w:rPr>
          <w:i/>
          <w:sz w:val="28"/>
        </w:rPr>
      </w:pPr>
      <w:r>
        <w:rPr>
          <w:i/>
          <w:color w:val="010202"/>
          <w:sz w:val="28"/>
          <w:u w:val="single" w:color="010202"/>
        </w:rPr>
        <w:t>Overarching</w:t>
      </w:r>
      <w:r>
        <w:rPr>
          <w:i/>
          <w:color w:val="010202"/>
          <w:spacing w:val="-14"/>
          <w:sz w:val="28"/>
          <w:u w:val="single" w:color="010202"/>
        </w:rPr>
        <w:t xml:space="preserve"> </w:t>
      </w:r>
      <w:r>
        <w:rPr>
          <w:i/>
          <w:color w:val="010202"/>
          <w:spacing w:val="-2"/>
          <w:sz w:val="28"/>
          <w:u w:val="single" w:color="010202"/>
        </w:rPr>
        <w:t>Conditions</w:t>
      </w:r>
    </w:p>
    <w:p w14:paraId="0F04BB31" w14:textId="77777777" w:rsidR="00AC3218" w:rsidRDefault="00AC3218">
      <w:pPr>
        <w:rPr>
          <w:sz w:val="28"/>
        </w:rPr>
        <w:sectPr w:rsidR="00AC3218">
          <w:pgSz w:w="12240" w:h="15840"/>
          <w:pgMar w:top="1760" w:right="1160" w:bottom="1120" w:left="920" w:header="474" w:footer="940" w:gutter="0"/>
          <w:cols w:space="720"/>
        </w:sectPr>
      </w:pPr>
    </w:p>
    <w:p w14:paraId="438E00B8" w14:textId="77777777" w:rsidR="00AC3218" w:rsidRDefault="00000000">
      <w:pPr>
        <w:pStyle w:val="BodyText"/>
        <w:spacing w:before="7"/>
        <w:ind w:left="251"/>
        <w:jc w:val="left"/>
      </w:pPr>
      <w:r>
        <w:rPr>
          <w:color w:val="010202"/>
        </w:rPr>
        <w:lastRenderedPageBreak/>
        <w:t>Regardless</w:t>
      </w:r>
      <w:r>
        <w:rPr>
          <w:color w:val="010202"/>
          <w:spacing w:val="-6"/>
        </w:rPr>
        <w:t xml:space="preserve"> </w:t>
      </w:r>
      <w:r>
        <w:rPr>
          <w:color w:val="010202"/>
        </w:rPr>
        <w:t>of</w:t>
      </w:r>
      <w:r>
        <w:rPr>
          <w:color w:val="010202"/>
          <w:spacing w:val="-6"/>
        </w:rPr>
        <w:t xml:space="preserve"> </w:t>
      </w:r>
      <w:r>
        <w:rPr>
          <w:color w:val="010202"/>
        </w:rPr>
        <w:t>the</w:t>
      </w:r>
      <w:r>
        <w:rPr>
          <w:color w:val="010202"/>
          <w:spacing w:val="-5"/>
        </w:rPr>
        <w:t xml:space="preserve"> </w:t>
      </w:r>
      <w:r>
        <w:rPr>
          <w:color w:val="010202"/>
        </w:rPr>
        <w:t>value</w:t>
      </w:r>
      <w:r>
        <w:rPr>
          <w:color w:val="010202"/>
          <w:spacing w:val="-5"/>
        </w:rPr>
        <w:t xml:space="preserve"> </w:t>
      </w:r>
      <w:r>
        <w:rPr>
          <w:color w:val="010202"/>
        </w:rPr>
        <w:t>of</w:t>
      </w:r>
      <w:r>
        <w:rPr>
          <w:color w:val="010202"/>
          <w:spacing w:val="-6"/>
        </w:rPr>
        <w:t xml:space="preserve"> </w:t>
      </w:r>
      <w:r>
        <w:rPr>
          <w:color w:val="010202"/>
        </w:rPr>
        <w:t>any</w:t>
      </w:r>
      <w:r>
        <w:rPr>
          <w:color w:val="010202"/>
          <w:spacing w:val="-5"/>
        </w:rPr>
        <w:t xml:space="preserve"> </w:t>
      </w:r>
      <w:r>
        <w:rPr>
          <w:color w:val="010202"/>
        </w:rPr>
        <w:t>gift,</w:t>
      </w:r>
      <w:r>
        <w:rPr>
          <w:color w:val="010202"/>
          <w:spacing w:val="-6"/>
        </w:rPr>
        <w:t xml:space="preserve"> </w:t>
      </w:r>
      <w:r>
        <w:rPr>
          <w:color w:val="010202"/>
        </w:rPr>
        <w:t>meal</w:t>
      </w:r>
      <w:r>
        <w:rPr>
          <w:color w:val="010202"/>
          <w:spacing w:val="-2"/>
        </w:rPr>
        <w:t xml:space="preserve"> </w:t>
      </w:r>
      <w:r>
        <w:rPr>
          <w:color w:val="010202"/>
        </w:rPr>
        <w:t>or</w:t>
      </w:r>
      <w:r>
        <w:rPr>
          <w:color w:val="010202"/>
          <w:spacing w:val="-6"/>
        </w:rPr>
        <w:t xml:space="preserve"> </w:t>
      </w:r>
      <w:r>
        <w:rPr>
          <w:color w:val="010202"/>
        </w:rPr>
        <w:t>entertainment,</w:t>
      </w:r>
      <w:r>
        <w:rPr>
          <w:color w:val="010202"/>
          <w:spacing w:val="-6"/>
        </w:rPr>
        <w:t xml:space="preserve"> </w:t>
      </w:r>
      <w:r>
        <w:rPr>
          <w:color w:val="010202"/>
        </w:rPr>
        <w:t>Delta</w:t>
      </w:r>
      <w:r>
        <w:rPr>
          <w:color w:val="010202"/>
          <w:spacing w:val="-6"/>
        </w:rPr>
        <w:t xml:space="preserve"> </w:t>
      </w:r>
      <w:r>
        <w:rPr>
          <w:color w:val="010202"/>
        </w:rPr>
        <w:t>employees</w:t>
      </w:r>
      <w:r>
        <w:rPr>
          <w:color w:val="010202"/>
          <w:spacing w:val="-6"/>
        </w:rPr>
        <w:t xml:space="preserve"> </w:t>
      </w:r>
      <w:r>
        <w:rPr>
          <w:color w:val="010202"/>
        </w:rPr>
        <w:t>may</w:t>
      </w:r>
      <w:r>
        <w:rPr>
          <w:color w:val="010202"/>
          <w:spacing w:val="-6"/>
        </w:rPr>
        <w:t xml:space="preserve"> </w:t>
      </w:r>
      <w:r>
        <w:rPr>
          <w:b/>
          <w:i/>
          <w:color w:val="010202"/>
          <w:spacing w:val="-4"/>
        </w:rPr>
        <w:t>not</w:t>
      </w:r>
      <w:r>
        <w:rPr>
          <w:color w:val="010202"/>
          <w:spacing w:val="-4"/>
        </w:rPr>
        <w:t>:</w:t>
      </w:r>
    </w:p>
    <w:p w14:paraId="39BE7C58" w14:textId="77777777" w:rsidR="00AC3218" w:rsidRDefault="00AC3218">
      <w:pPr>
        <w:pStyle w:val="BodyText"/>
        <w:ind w:left="0"/>
        <w:jc w:val="left"/>
      </w:pPr>
    </w:p>
    <w:p w14:paraId="5BB50C37" w14:textId="77777777" w:rsidR="00AC3218" w:rsidRDefault="00000000">
      <w:pPr>
        <w:pStyle w:val="ListParagraph"/>
        <w:numPr>
          <w:ilvl w:val="0"/>
          <w:numId w:val="1"/>
        </w:numPr>
        <w:tabs>
          <w:tab w:val="left" w:pos="971"/>
        </w:tabs>
        <w:ind w:right="157"/>
        <w:jc w:val="left"/>
        <w:rPr>
          <w:sz w:val="28"/>
        </w:rPr>
      </w:pPr>
      <w:r>
        <w:rPr>
          <w:color w:val="010202"/>
          <w:sz w:val="28"/>
        </w:rPr>
        <w:t>Accept any gift or entertainment that would be illegal or result in any violation of</w:t>
      </w:r>
      <w:r>
        <w:rPr>
          <w:color w:val="010202"/>
          <w:spacing w:val="-17"/>
          <w:sz w:val="28"/>
        </w:rPr>
        <w:t xml:space="preserve"> </w:t>
      </w:r>
      <w:r>
        <w:rPr>
          <w:color w:val="010202"/>
          <w:sz w:val="28"/>
        </w:rPr>
        <w:t>law.</w:t>
      </w:r>
    </w:p>
    <w:p w14:paraId="4BA2886D" w14:textId="77777777" w:rsidR="00AC3218" w:rsidRDefault="00000000">
      <w:pPr>
        <w:pStyle w:val="ListParagraph"/>
        <w:numPr>
          <w:ilvl w:val="0"/>
          <w:numId w:val="1"/>
        </w:numPr>
        <w:tabs>
          <w:tab w:val="left" w:pos="971"/>
        </w:tabs>
        <w:spacing w:before="145" w:line="237" w:lineRule="auto"/>
        <w:ind w:right="352"/>
        <w:jc w:val="left"/>
        <w:rPr>
          <w:sz w:val="28"/>
        </w:rPr>
      </w:pPr>
      <w:r>
        <w:rPr>
          <w:color w:val="010202"/>
          <w:sz w:val="28"/>
        </w:rPr>
        <w:t>Accept</w:t>
      </w:r>
      <w:r>
        <w:rPr>
          <w:color w:val="010202"/>
          <w:spacing w:val="-1"/>
          <w:sz w:val="28"/>
        </w:rPr>
        <w:t xml:space="preserve"> </w:t>
      </w:r>
      <w:r>
        <w:rPr>
          <w:color w:val="010202"/>
          <w:sz w:val="28"/>
        </w:rPr>
        <w:t>any</w:t>
      </w:r>
      <w:r>
        <w:rPr>
          <w:color w:val="010202"/>
          <w:spacing w:val="-1"/>
          <w:sz w:val="28"/>
        </w:rPr>
        <w:t xml:space="preserve"> </w:t>
      </w:r>
      <w:r>
        <w:rPr>
          <w:color w:val="010202"/>
          <w:sz w:val="28"/>
        </w:rPr>
        <w:t>gift</w:t>
      </w:r>
      <w:r>
        <w:rPr>
          <w:color w:val="010202"/>
          <w:spacing w:val="-1"/>
          <w:sz w:val="28"/>
        </w:rPr>
        <w:t xml:space="preserve"> </w:t>
      </w:r>
      <w:r>
        <w:rPr>
          <w:color w:val="010202"/>
          <w:sz w:val="28"/>
        </w:rPr>
        <w:t>of cash</w:t>
      </w:r>
      <w:r>
        <w:rPr>
          <w:color w:val="010202"/>
          <w:spacing w:val="-2"/>
          <w:sz w:val="28"/>
        </w:rPr>
        <w:t xml:space="preserve"> </w:t>
      </w:r>
      <w:r>
        <w:rPr>
          <w:color w:val="010202"/>
          <w:sz w:val="28"/>
        </w:rPr>
        <w:t>or cash</w:t>
      </w:r>
      <w:r>
        <w:rPr>
          <w:color w:val="010202"/>
          <w:spacing w:val="-2"/>
          <w:sz w:val="28"/>
        </w:rPr>
        <w:t xml:space="preserve"> </w:t>
      </w:r>
      <w:r>
        <w:rPr>
          <w:color w:val="010202"/>
          <w:sz w:val="28"/>
        </w:rPr>
        <w:t>equivalents (such as gift</w:t>
      </w:r>
      <w:r>
        <w:rPr>
          <w:color w:val="010202"/>
          <w:spacing w:val="-1"/>
          <w:sz w:val="28"/>
        </w:rPr>
        <w:t xml:space="preserve"> </w:t>
      </w:r>
      <w:r>
        <w:rPr>
          <w:color w:val="010202"/>
          <w:sz w:val="28"/>
        </w:rPr>
        <w:t>cards,</w:t>
      </w:r>
      <w:r>
        <w:rPr>
          <w:color w:val="010202"/>
          <w:spacing w:val="-1"/>
          <w:sz w:val="28"/>
        </w:rPr>
        <w:t xml:space="preserve"> </w:t>
      </w:r>
      <w:r>
        <w:rPr>
          <w:color w:val="010202"/>
          <w:sz w:val="28"/>
        </w:rPr>
        <w:t>gift</w:t>
      </w:r>
      <w:r>
        <w:rPr>
          <w:color w:val="010202"/>
          <w:spacing w:val="-1"/>
          <w:sz w:val="28"/>
        </w:rPr>
        <w:t xml:space="preserve"> </w:t>
      </w:r>
      <w:r>
        <w:rPr>
          <w:color w:val="010202"/>
          <w:sz w:val="28"/>
        </w:rPr>
        <w:t>certificates, loans, stock, or stock options).</w:t>
      </w:r>
    </w:p>
    <w:p w14:paraId="35588D66" w14:textId="77777777" w:rsidR="00AC3218" w:rsidRDefault="00000000">
      <w:pPr>
        <w:pStyle w:val="ListParagraph"/>
        <w:numPr>
          <w:ilvl w:val="0"/>
          <w:numId w:val="1"/>
        </w:numPr>
        <w:tabs>
          <w:tab w:val="left" w:pos="971"/>
        </w:tabs>
        <w:spacing w:line="342" w:lineRule="exact"/>
        <w:jc w:val="left"/>
        <w:rPr>
          <w:sz w:val="28"/>
        </w:rPr>
      </w:pPr>
      <w:r>
        <w:rPr>
          <w:color w:val="010202"/>
          <w:sz w:val="28"/>
        </w:rPr>
        <w:t>Accept</w:t>
      </w:r>
      <w:r>
        <w:rPr>
          <w:color w:val="010202"/>
          <w:spacing w:val="-8"/>
          <w:sz w:val="28"/>
        </w:rPr>
        <w:t xml:space="preserve"> </w:t>
      </w:r>
      <w:r>
        <w:rPr>
          <w:color w:val="010202"/>
          <w:sz w:val="28"/>
        </w:rPr>
        <w:t>anything</w:t>
      </w:r>
      <w:r>
        <w:rPr>
          <w:color w:val="010202"/>
          <w:spacing w:val="-1"/>
          <w:sz w:val="28"/>
        </w:rPr>
        <w:t xml:space="preserve"> </w:t>
      </w:r>
      <w:r>
        <w:rPr>
          <w:color w:val="010202"/>
          <w:sz w:val="28"/>
        </w:rPr>
        <w:t>as</w:t>
      </w:r>
      <w:r>
        <w:rPr>
          <w:color w:val="010202"/>
          <w:spacing w:val="-3"/>
          <w:sz w:val="28"/>
        </w:rPr>
        <w:t xml:space="preserve"> </w:t>
      </w:r>
      <w:r>
        <w:rPr>
          <w:color w:val="010202"/>
          <w:sz w:val="28"/>
        </w:rPr>
        <w:t>part</w:t>
      </w:r>
      <w:r>
        <w:rPr>
          <w:color w:val="010202"/>
          <w:spacing w:val="-5"/>
          <w:sz w:val="28"/>
        </w:rPr>
        <w:t xml:space="preserve"> </w:t>
      </w:r>
      <w:r>
        <w:rPr>
          <w:color w:val="010202"/>
          <w:sz w:val="28"/>
        </w:rPr>
        <w:t>of</w:t>
      </w:r>
      <w:r>
        <w:rPr>
          <w:color w:val="010202"/>
          <w:spacing w:val="-3"/>
          <w:sz w:val="28"/>
        </w:rPr>
        <w:t xml:space="preserve"> </w:t>
      </w:r>
      <w:r>
        <w:rPr>
          <w:color w:val="010202"/>
          <w:sz w:val="28"/>
        </w:rPr>
        <w:t>an</w:t>
      </w:r>
      <w:r>
        <w:rPr>
          <w:color w:val="010202"/>
          <w:spacing w:val="-4"/>
          <w:sz w:val="28"/>
        </w:rPr>
        <w:t xml:space="preserve"> </w:t>
      </w:r>
      <w:r>
        <w:rPr>
          <w:color w:val="010202"/>
          <w:sz w:val="28"/>
        </w:rPr>
        <w:t>agreement</w:t>
      </w:r>
      <w:r>
        <w:rPr>
          <w:color w:val="010202"/>
          <w:spacing w:val="-4"/>
          <w:sz w:val="28"/>
        </w:rPr>
        <w:t xml:space="preserve"> </w:t>
      </w:r>
      <w:r>
        <w:rPr>
          <w:color w:val="010202"/>
          <w:sz w:val="28"/>
        </w:rPr>
        <w:t>to</w:t>
      </w:r>
      <w:r>
        <w:rPr>
          <w:color w:val="010202"/>
          <w:spacing w:val="-3"/>
          <w:sz w:val="28"/>
        </w:rPr>
        <w:t xml:space="preserve"> </w:t>
      </w:r>
      <w:r>
        <w:rPr>
          <w:color w:val="010202"/>
          <w:sz w:val="28"/>
        </w:rPr>
        <w:t>do</w:t>
      </w:r>
      <w:r>
        <w:rPr>
          <w:color w:val="010202"/>
          <w:spacing w:val="-3"/>
          <w:sz w:val="28"/>
        </w:rPr>
        <w:t xml:space="preserve"> </w:t>
      </w:r>
      <w:r>
        <w:rPr>
          <w:color w:val="010202"/>
          <w:sz w:val="28"/>
        </w:rPr>
        <w:t>something</w:t>
      </w:r>
      <w:r>
        <w:rPr>
          <w:color w:val="010202"/>
          <w:spacing w:val="-4"/>
          <w:sz w:val="28"/>
        </w:rPr>
        <w:t xml:space="preserve"> </w:t>
      </w:r>
      <w:r>
        <w:rPr>
          <w:color w:val="010202"/>
          <w:sz w:val="28"/>
        </w:rPr>
        <w:t>in</w:t>
      </w:r>
      <w:r>
        <w:rPr>
          <w:color w:val="010202"/>
          <w:spacing w:val="-5"/>
          <w:sz w:val="28"/>
        </w:rPr>
        <w:t xml:space="preserve"> </w:t>
      </w:r>
      <w:r>
        <w:rPr>
          <w:color w:val="010202"/>
          <w:sz w:val="28"/>
        </w:rPr>
        <w:t>return</w:t>
      </w:r>
      <w:r>
        <w:rPr>
          <w:color w:val="010202"/>
          <w:spacing w:val="-5"/>
          <w:sz w:val="28"/>
        </w:rPr>
        <w:t xml:space="preserve"> </w:t>
      </w:r>
      <w:r>
        <w:rPr>
          <w:color w:val="010202"/>
          <w:sz w:val="28"/>
        </w:rPr>
        <w:t>for</w:t>
      </w:r>
      <w:r>
        <w:rPr>
          <w:color w:val="010202"/>
          <w:spacing w:val="-3"/>
          <w:sz w:val="28"/>
        </w:rPr>
        <w:t xml:space="preserve"> </w:t>
      </w:r>
      <w:r>
        <w:rPr>
          <w:color w:val="010202"/>
          <w:sz w:val="28"/>
        </w:rPr>
        <w:t>the</w:t>
      </w:r>
      <w:r>
        <w:rPr>
          <w:color w:val="010202"/>
          <w:spacing w:val="-19"/>
          <w:sz w:val="28"/>
        </w:rPr>
        <w:t xml:space="preserve"> </w:t>
      </w:r>
      <w:r>
        <w:rPr>
          <w:color w:val="010202"/>
          <w:spacing w:val="-2"/>
          <w:sz w:val="28"/>
        </w:rPr>
        <w:t>gift.</w:t>
      </w:r>
    </w:p>
    <w:p w14:paraId="213546B1" w14:textId="77777777" w:rsidR="00AC3218" w:rsidRDefault="00000000">
      <w:pPr>
        <w:pStyle w:val="ListParagraph"/>
        <w:numPr>
          <w:ilvl w:val="0"/>
          <w:numId w:val="1"/>
        </w:numPr>
        <w:tabs>
          <w:tab w:val="left" w:pos="971"/>
        </w:tabs>
        <w:spacing w:before="2" w:line="339" w:lineRule="exact"/>
        <w:jc w:val="left"/>
        <w:rPr>
          <w:sz w:val="28"/>
        </w:rPr>
      </w:pPr>
      <w:r>
        <w:rPr>
          <w:color w:val="010202"/>
          <w:sz w:val="28"/>
        </w:rPr>
        <w:t>Accept</w:t>
      </w:r>
      <w:r>
        <w:rPr>
          <w:color w:val="010202"/>
          <w:spacing w:val="-8"/>
          <w:sz w:val="28"/>
        </w:rPr>
        <w:t xml:space="preserve"> </w:t>
      </w:r>
      <w:r>
        <w:rPr>
          <w:color w:val="010202"/>
          <w:sz w:val="28"/>
        </w:rPr>
        <w:t>a</w:t>
      </w:r>
      <w:r>
        <w:rPr>
          <w:color w:val="010202"/>
          <w:spacing w:val="-4"/>
          <w:sz w:val="28"/>
        </w:rPr>
        <w:t xml:space="preserve"> </w:t>
      </w:r>
      <w:r>
        <w:rPr>
          <w:color w:val="010202"/>
          <w:sz w:val="28"/>
        </w:rPr>
        <w:t>gift</w:t>
      </w:r>
      <w:r>
        <w:rPr>
          <w:color w:val="010202"/>
          <w:spacing w:val="-3"/>
          <w:sz w:val="28"/>
        </w:rPr>
        <w:t xml:space="preserve"> </w:t>
      </w:r>
      <w:r>
        <w:rPr>
          <w:color w:val="010202"/>
          <w:sz w:val="28"/>
        </w:rPr>
        <w:t>or</w:t>
      </w:r>
      <w:r>
        <w:rPr>
          <w:color w:val="010202"/>
          <w:spacing w:val="-3"/>
          <w:sz w:val="28"/>
        </w:rPr>
        <w:t xml:space="preserve"> </w:t>
      </w:r>
      <w:r>
        <w:rPr>
          <w:color w:val="010202"/>
          <w:sz w:val="28"/>
        </w:rPr>
        <w:t>entertainment</w:t>
      </w:r>
      <w:r>
        <w:rPr>
          <w:color w:val="010202"/>
          <w:spacing w:val="-4"/>
          <w:sz w:val="28"/>
        </w:rPr>
        <w:t xml:space="preserve"> </w:t>
      </w:r>
      <w:r>
        <w:rPr>
          <w:color w:val="010202"/>
          <w:sz w:val="28"/>
        </w:rPr>
        <w:t>while</w:t>
      </w:r>
      <w:r>
        <w:rPr>
          <w:color w:val="010202"/>
          <w:spacing w:val="-4"/>
          <w:sz w:val="28"/>
        </w:rPr>
        <w:t xml:space="preserve"> </w:t>
      </w:r>
      <w:r>
        <w:rPr>
          <w:color w:val="010202"/>
          <w:sz w:val="28"/>
        </w:rPr>
        <w:t>in</w:t>
      </w:r>
      <w:r>
        <w:rPr>
          <w:color w:val="010202"/>
          <w:spacing w:val="-5"/>
          <w:sz w:val="28"/>
        </w:rPr>
        <w:t xml:space="preserve"> </w:t>
      </w:r>
      <w:r>
        <w:rPr>
          <w:color w:val="010202"/>
          <w:sz w:val="28"/>
        </w:rPr>
        <w:t>active</w:t>
      </w:r>
      <w:r>
        <w:rPr>
          <w:color w:val="010202"/>
          <w:spacing w:val="-4"/>
          <w:sz w:val="28"/>
        </w:rPr>
        <w:t xml:space="preserve"> </w:t>
      </w:r>
      <w:r>
        <w:rPr>
          <w:color w:val="010202"/>
          <w:sz w:val="28"/>
        </w:rPr>
        <w:t>bid</w:t>
      </w:r>
      <w:r>
        <w:rPr>
          <w:color w:val="010202"/>
          <w:spacing w:val="-4"/>
          <w:sz w:val="28"/>
        </w:rPr>
        <w:t xml:space="preserve"> </w:t>
      </w:r>
      <w:r>
        <w:rPr>
          <w:color w:val="010202"/>
          <w:sz w:val="28"/>
        </w:rPr>
        <w:t>or</w:t>
      </w:r>
      <w:r>
        <w:rPr>
          <w:color w:val="010202"/>
          <w:spacing w:val="-2"/>
          <w:sz w:val="28"/>
        </w:rPr>
        <w:t xml:space="preserve"> </w:t>
      </w:r>
      <w:r>
        <w:rPr>
          <w:color w:val="010202"/>
          <w:sz w:val="28"/>
        </w:rPr>
        <w:t>negotiation</w:t>
      </w:r>
      <w:r>
        <w:rPr>
          <w:color w:val="010202"/>
          <w:spacing w:val="-19"/>
          <w:sz w:val="28"/>
        </w:rPr>
        <w:t xml:space="preserve"> </w:t>
      </w:r>
      <w:r>
        <w:rPr>
          <w:color w:val="010202"/>
          <w:spacing w:val="-2"/>
          <w:sz w:val="28"/>
        </w:rPr>
        <w:t>process.</w:t>
      </w:r>
    </w:p>
    <w:p w14:paraId="13E5B677" w14:textId="77777777" w:rsidR="00AC3218" w:rsidRDefault="00000000">
      <w:pPr>
        <w:pStyle w:val="ListParagraph"/>
        <w:numPr>
          <w:ilvl w:val="0"/>
          <w:numId w:val="1"/>
        </w:numPr>
        <w:tabs>
          <w:tab w:val="left" w:pos="971"/>
        </w:tabs>
        <w:spacing w:line="237" w:lineRule="auto"/>
        <w:ind w:right="545"/>
        <w:rPr>
          <w:sz w:val="28"/>
        </w:rPr>
      </w:pPr>
      <w:r>
        <w:rPr>
          <w:color w:val="010202"/>
          <w:sz w:val="28"/>
        </w:rPr>
        <w:t>Accept</w:t>
      </w:r>
      <w:r>
        <w:rPr>
          <w:color w:val="010202"/>
          <w:spacing w:val="-16"/>
          <w:sz w:val="28"/>
        </w:rPr>
        <w:t xml:space="preserve"> </w:t>
      </w:r>
      <w:r>
        <w:rPr>
          <w:color w:val="010202"/>
          <w:sz w:val="28"/>
        </w:rPr>
        <w:t>any</w:t>
      </w:r>
      <w:r>
        <w:rPr>
          <w:color w:val="010202"/>
          <w:spacing w:val="-16"/>
          <w:sz w:val="28"/>
        </w:rPr>
        <w:t xml:space="preserve"> </w:t>
      </w:r>
      <w:r>
        <w:rPr>
          <w:color w:val="010202"/>
          <w:sz w:val="28"/>
        </w:rPr>
        <w:t>gift</w:t>
      </w:r>
      <w:r>
        <w:rPr>
          <w:color w:val="010202"/>
          <w:spacing w:val="-16"/>
          <w:sz w:val="28"/>
        </w:rPr>
        <w:t xml:space="preserve"> </w:t>
      </w:r>
      <w:r>
        <w:rPr>
          <w:color w:val="010202"/>
          <w:sz w:val="28"/>
        </w:rPr>
        <w:t>or</w:t>
      </w:r>
      <w:r>
        <w:rPr>
          <w:color w:val="010202"/>
          <w:spacing w:val="-16"/>
          <w:sz w:val="28"/>
        </w:rPr>
        <w:t xml:space="preserve"> </w:t>
      </w:r>
      <w:r>
        <w:rPr>
          <w:color w:val="010202"/>
          <w:sz w:val="28"/>
        </w:rPr>
        <w:t>entertainment</w:t>
      </w:r>
      <w:r>
        <w:rPr>
          <w:color w:val="010202"/>
          <w:spacing w:val="-16"/>
          <w:sz w:val="28"/>
        </w:rPr>
        <w:t xml:space="preserve"> </w:t>
      </w:r>
      <w:r>
        <w:rPr>
          <w:color w:val="010202"/>
          <w:sz w:val="28"/>
        </w:rPr>
        <w:t>where</w:t>
      </w:r>
      <w:r>
        <w:rPr>
          <w:color w:val="010202"/>
          <w:spacing w:val="-15"/>
          <w:sz w:val="28"/>
        </w:rPr>
        <w:t xml:space="preserve"> </w:t>
      </w:r>
      <w:r>
        <w:rPr>
          <w:color w:val="010202"/>
          <w:sz w:val="28"/>
        </w:rPr>
        <w:t>it</w:t>
      </w:r>
      <w:r>
        <w:rPr>
          <w:color w:val="010202"/>
          <w:spacing w:val="-16"/>
          <w:sz w:val="28"/>
        </w:rPr>
        <w:t xml:space="preserve"> </w:t>
      </w:r>
      <w:r>
        <w:rPr>
          <w:color w:val="010202"/>
          <w:sz w:val="28"/>
        </w:rPr>
        <w:t>could</w:t>
      </w:r>
      <w:r>
        <w:rPr>
          <w:color w:val="010202"/>
          <w:spacing w:val="-16"/>
          <w:sz w:val="28"/>
        </w:rPr>
        <w:t xml:space="preserve"> </w:t>
      </w:r>
      <w:r>
        <w:rPr>
          <w:color w:val="010202"/>
          <w:sz w:val="28"/>
        </w:rPr>
        <w:t>cause</w:t>
      </w:r>
      <w:r>
        <w:rPr>
          <w:color w:val="010202"/>
          <w:spacing w:val="-16"/>
          <w:sz w:val="28"/>
        </w:rPr>
        <w:t xml:space="preserve"> </w:t>
      </w:r>
      <w:r>
        <w:rPr>
          <w:color w:val="010202"/>
          <w:sz w:val="28"/>
        </w:rPr>
        <w:t>or</w:t>
      </w:r>
      <w:r>
        <w:rPr>
          <w:color w:val="010202"/>
          <w:spacing w:val="-16"/>
          <w:sz w:val="28"/>
        </w:rPr>
        <w:t xml:space="preserve"> </w:t>
      </w:r>
      <w:r>
        <w:rPr>
          <w:color w:val="010202"/>
          <w:sz w:val="28"/>
        </w:rPr>
        <w:t>give</w:t>
      </w:r>
      <w:r>
        <w:rPr>
          <w:color w:val="010202"/>
          <w:spacing w:val="-16"/>
          <w:sz w:val="28"/>
        </w:rPr>
        <w:t xml:space="preserve"> </w:t>
      </w:r>
      <w:r>
        <w:rPr>
          <w:color w:val="010202"/>
          <w:sz w:val="28"/>
        </w:rPr>
        <w:t>the</w:t>
      </w:r>
      <w:r>
        <w:rPr>
          <w:color w:val="010202"/>
          <w:spacing w:val="-15"/>
          <w:sz w:val="28"/>
        </w:rPr>
        <w:t xml:space="preserve"> </w:t>
      </w:r>
      <w:r>
        <w:rPr>
          <w:color w:val="010202"/>
          <w:sz w:val="28"/>
        </w:rPr>
        <w:t>appearance of causing Delta to receive any favor in return for the gift or</w:t>
      </w:r>
      <w:r>
        <w:rPr>
          <w:color w:val="010202"/>
          <w:spacing w:val="-8"/>
          <w:sz w:val="28"/>
        </w:rPr>
        <w:t xml:space="preserve"> </w:t>
      </w:r>
      <w:r>
        <w:rPr>
          <w:color w:val="010202"/>
          <w:sz w:val="28"/>
        </w:rPr>
        <w:t>entertainment.</w:t>
      </w:r>
    </w:p>
    <w:p w14:paraId="6E95B59D" w14:textId="77777777" w:rsidR="00AC3218" w:rsidRDefault="00000000">
      <w:pPr>
        <w:pStyle w:val="ListParagraph"/>
        <w:numPr>
          <w:ilvl w:val="0"/>
          <w:numId w:val="1"/>
        </w:numPr>
        <w:tabs>
          <w:tab w:val="left" w:pos="971"/>
        </w:tabs>
        <w:ind w:right="556"/>
        <w:rPr>
          <w:sz w:val="28"/>
        </w:rPr>
      </w:pPr>
      <w:r>
        <w:rPr>
          <w:color w:val="010202"/>
          <w:sz w:val="28"/>
        </w:rPr>
        <w:t xml:space="preserve">Participate in any entertainment with a supplier that is unsavory, sexually oriented, or otherwise violates Delta's commitment to dignity and mutual </w:t>
      </w:r>
      <w:r>
        <w:rPr>
          <w:color w:val="010202"/>
          <w:spacing w:val="-2"/>
          <w:sz w:val="28"/>
        </w:rPr>
        <w:t>respect.</w:t>
      </w:r>
    </w:p>
    <w:p w14:paraId="006545B2" w14:textId="77777777" w:rsidR="00AC3218" w:rsidRDefault="00000000">
      <w:pPr>
        <w:pStyle w:val="ListParagraph"/>
        <w:numPr>
          <w:ilvl w:val="0"/>
          <w:numId w:val="1"/>
        </w:numPr>
        <w:tabs>
          <w:tab w:val="left" w:pos="971"/>
        </w:tabs>
        <w:spacing w:before="1"/>
        <w:ind w:right="483"/>
        <w:rPr>
          <w:sz w:val="28"/>
        </w:rPr>
      </w:pPr>
      <w:r>
        <w:rPr>
          <w:color w:val="010202"/>
          <w:sz w:val="28"/>
        </w:rPr>
        <w:t>Participate in any activity that they know would cause the person giving the gift or entertainment to violate his or her own employer's standards.</w:t>
      </w:r>
    </w:p>
    <w:p w14:paraId="482F624E" w14:textId="77777777" w:rsidR="00AC3218" w:rsidRDefault="00000000">
      <w:pPr>
        <w:pStyle w:val="ListParagraph"/>
        <w:numPr>
          <w:ilvl w:val="0"/>
          <w:numId w:val="1"/>
        </w:numPr>
        <w:tabs>
          <w:tab w:val="left" w:pos="970"/>
        </w:tabs>
        <w:ind w:left="970" w:hanging="359"/>
        <w:rPr>
          <w:sz w:val="28"/>
        </w:rPr>
      </w:pPr>
      <w:r>
        <w:rPr>
          <w:color w:val="010202"/>
          <w:sz w:val="28"/>
        </w:rPr>
        <w:t>Solicit</w:t>
      </w:r>
      <w:r>
        <w:rPr>
          <w:color w:val="010202"/>
          <w:spacing w:val="-6"/>
          <w:sz w:val="28"/>
        </w:rPr>
        <w:t xml:space="preserve"> </w:t>
      </w:r>
      <w:r>
        <w:rPr>
          <w:color w:val="010202"/>
          <w:sz w:val="28"/>
        </w:rPr>
        <w:t>gifts</w:t>
      </w:r>
      <w:r>
        <w:rPr>
          <w:color w:val="010202"/>
          <w:spacing w:val="-4"/>
          <w:sz w:val="28"/>
        </w:rPr>
        <w:t xml:space="preserve"> </w:t>
      </w:r>
      <w:r>
        <w:rPr>
          <w:color w:val="010202"/>
          <w:sz w:val="28"/>
        </w:rPr>
        <w:t>or</w:t>
      </w:r>
      <w:r>
        <w:rPr>
          <w:color w:val="010202"/>
          <w:spacing w:val="-4"/>
          <w:sz w:val="28"/>
        </w:rPr>
        <w:t xml:space="preserve"> </w:t>
      </w:r>
      <w:r>
        <w:rPr>
          <w:color w:val="010202"/>
          <w:sz w:val="28"/>
        </w:rPr>
        <w:t>entertainment</w:t>
      </w:r>
      <w:r>
        <w:rPr>
          <w:color w:val="010202"/>
          <w:spacing w:val="-5"/>
          <w:sz w:val="28"/>
        </w:rPr>
        <w:t xml:space="preserve"> </w:t>
      </w:r>
      <w:r>
        <w:rPr>
          <w:color w:val="010202"/>
          <w:sz w:val="28"/>
        </w:rPr>
        <w:t>from</w:t>
      </w:r>
      <w:r>
        <w:rPr>
          <w:color w:val="010202"/>
          <w:spacing w:val="-6"/>
          <w:sz w:val="28"/>
        </w:rPr>
        <w:t xml:space="preserve"> </w:t>
      </w:r>
      <w:r>
        <w:rPr>
          <w:color w:val="010202"/>
          <w:sz w:val="28"/>
        </w:rPr>
        <w:t>a</w:t>
      </w:r>
      <w:r>
        <w:rPr>
          <w:color w:val="010202"/>
          <w:spacing w:val="-10"/>
          <w:sz w:val="28"/>
        </w:rPr>
        <w:t xml:space="preserve"> </w:t>
      </w:r>
      <w:r>
        <w:rPr>
          <w:color w:val="010202"/>
          <w:spacing w:val="-2"/>
          <w:sz w:val="28"/>
        </w:rPr>
        <w:t>supplier.</w:t>
      </w:r>
    </w:p>
    <w:p w14:paraId="5CDB1D5B" w14:textId="77777777" w:rsidR="00AC3218" w:rsidRDefault="00AC3218">
      <w:pPr>
        <w:pStyle w:val="BodyText"/>
        <w:spacing w:before="37"/>
        <w:ind w:left="0"/>
        <w:jc w:val="left"/>
      </w:pPr>
    </w:p>
    <w:p w14:paraId="5D021E2C" w14:textId="77777777" w:rsidR="00AC3218" w:rsidRDefault="00000000">
      <w:pPr>
        <w:pStyle w:val="Heading1"/>
        <w:numPr>
          <w:ilvl w:val="0"/>
          <w:numId w:val="4"/>
        </w:numPr>
        <w:tabs>
          <w:tab w:val="left" w:pos="525"/>
        </w:tabs>
        <w:ind w:left="525" w:hanging="385"/>
        <w:jc w:val="both"/>
      </w:pPr>
      <w:r>
        <w:rPr>
          <w:color w:val="BC1F24"/>
        </w:rPr>
        <w:t>Conflicts</w:t>
      </w:r>
      <w:r>
        <w:rPr>
          <w:color w:val="BC1F24"/>
          <w:spacing w:val="-4"/>
        </w:rPr>
        <w:t xml:space="preserve"> </w:t>
      </w:r>
      <w:r>
        <w:rPr>
          <w:color w:val="BC1F24"/>
        </w:rPr>
        <w:t>of</w:t>
      </w:r>
      <w:r>
        <w:rPr>
          <w:color w:val="BC1F24"/>
          <w:spacing w:val="-4"/>
        </w:rPr>
        <w:t xml:space="preserve"> </w:t>
      </w:r>
      <w:r>
        <w:rPr>
          <w:color w:val="BC1F24"/>
          <w:spacing w:val="-2"/>
        </w:rPr>
        <w:t>Interest</w:t>
      </w:r>
    </w:p>
    <w:p w14:paraId="354C7053" w14:textId="77777777" w:rsidR="00AC3218" w:rsidRDefault="00000000">
      <w:pPr>
        <w:pStyle w:val="BodyText"/>
        <w:spacing w:before="1"/>
        <w:ind w:right="154"/>
      </w:pPr>
      <w:r>
        <w:rPr>
          <w:color w:val="010202"/>
        </w:rPr>
        <w:t>Even the appearance of a conflict of interest can be damaging to Delta or the supplier. For</w:t>
      </w:r>
      <w:r>
        <w:rPr>
          <w:color w:val="010202"/>
          <w:spacing w:val="-6"/>
        </w:rPr>
        <w:t xml:space="preserve"> </w:t>
      </w:r>
      <w:r>
        <w:rPr>
          <w:color w:val="010202"/>
        </w:rPr>
        <w:t>this</w:t>
      </w:r>
      <w:r>
        <w:rPr>
          <w:color w:val="010202"/>
          <w:spacing w:val="-8"/>
        </w:rPr>
        <w:t xml:space="preserve"> </w:t>
      </w:r>
      <w:r>
        <w:rPr>
          <w:color w:val="010202"/>
        </w:rPr>
        <w:t>reason,</w:t>
      </w:r>
      <w:r>
        <w:rPr>
          <w:color w:val="010202"/>
          <w:spacing w:val="-6"/>
        </w:rPr>
        <w:t xml:space="preserve"> </w:t>
      </w:r>
      <w:r>
        <w:rPr>
          <w:color w:val="010202"/>
        </w:rPr>
        <w:t>suppliers</w:t>
      </w:r>
      <w:r>
        <w:rPr>
          <w:color w:val="010202"/>
          <w:spacing w:val="-6"/>
        </w:rPr>
        <w:t xml:space="preserve"> </w:t>
      </w:r>
      <w:r>
        <w:rPr>
          <w:color w:val="010202"/>
        </w:rPr>
        <w:t>and</w:t>
      </w:r>
      <w:r>
        <w:rPr>
          <w:color w:val="010202"/>
          <w:spacing w:val="-7"/>
        </w:rPr>
        <w:t xml:space="preserve"> </w:t>
      </w:r>
      <w:r>
        <w:rPr>
          <w:color w:val="010202"/>
        </w:rPr>
        <w:t>Delta</w:t>
      </w:r>
      <w:r>
        <w:rPr>
          <w:color w:val="010202"/>
          <w:spacing w:val="-6"/>
        </w:rPr>
        <w:t xml:space="preserve"> </w:t>
      </w:r>
      <w:r>
        <w:rPr>
          <w:color w:val="010202"/>
        </w:rPr>
        <w:t>employees</w:t>
      </w:r>
      <w:r>
        <w:rPr>
          <w:color w:val="010202"/>
          <w:spacing w:val="-3"/>
        </w:rPr>
        <w:t xml:space="preserve"> </w:t>
      </w:r>
      <w:r>
        <w:rPr>
          <w:color w:val="010202"/>
        </w:rPr>
        <w:t>and</w:t>
      </w:r>
      <w:r>
        <w:rPr>
          <w:color w:val="010202"/>
          <w:spacing w:val="-6"/>
        </w:rPr>
        <w:t xml:space="preserve"> </w:t>
      </w:r>
      <w:r>
        <w:rPr>
          <w:color w:val="010202"/>
        </w:rPr>
        <w:t>representatives</w:t>
      </w:r>
      <w:r>
        <w:rPr>
          <w:color w:val="010202"/>
          <w:spacing w:val="-6"/>
        </w:rPr>
        <w:t xml:space="preserve"> </w:t>
      </w:r>
      <w:proofErr w:type="gramStart"/>
      <w:r>
        <w:rPr>
          <w:color w:val="010202"/>
        </w:rPr>
        <w:t>have</w:t>
      </w:r>
      <w:r>
        <w:rPr>
          <w:color w:val="010202"/>
          <w:spacing w:val="-6"/>
        </w:rPr>
        <w:t xml:space="preserve"> </w:t>
      </w:r>
      <w:r>
        <w:rPr>
          <w:color w:val="010202"/>
        </w:rPr>
        <w:t>to</w:t>
      </w:r>
      <w:proofErr w:type="gramEnd"/>
      <w:r>
        <w:rPr>
          <w:color w:val="010202"/>
          <w:spacing w:val="-6"/>
        </w:rPr>
        <w:t xml:space="preserve"> </w:t>
      </w:r>
      <w:r>
        <w:rPr>
          <w:color w:val="010202"/>
        </w:rPr>
        <w:t>stay</w:t>
      </w:r>
      <w:r>
        <w:rPr>
          <w:color w:val="010202"/>
          <w:spacing w:val="-8"/>
        </w:rPr>
        <w:t xml:space="preserve"> </w:t>
      </w:r>
      <w:r>
        <w:rPr>
          <w:color w:val="010202"/>
        </w:rPr>
        <w:t>free</w:t>
      </w:r>
      <w:r>
        <w:rPr>
          <w:color w:val="010202"/>
          <w:spacing w:val="-8"/>
        </w:rPr>
        <w:t xml:space="preserve"> </w:t>
      </w:r>
      <w:r>
        <w:rPr>
          <w:color w:val="010202"/>
        </w:rPr>
        <w:t>of activities that could appear to create a conflict of interest.</w:t>
      </w:r>
      <w:r>
        <w:rPr>
          <w:color w:val="010202"/>
          <w:spacing w:val="40"/>
        </w:rPr>
        <w:t xml:space="preserve"> </w:t>
      </w:r>
      <w:r>
        <w:rPr>
          <w:color w:val="010202"/>
        </w:rPr>
        <w:t>Delta’s suppliers must disclose</w:t>
      </w:r>
      <w:r>
        <w:rPr>
          <w:color w:val="010202"/>
          <w:spacing w:val="-16"/>
        </w:rPr>
        <w:t xml:space="preserve"> </w:t>
      </w:r>
      <w:r>
        <w:rPr>
          <w:color w:val="010202"/>
        </w:rPr>
        <w:t>to</w:t>
      </w:r>
      <w:r>
        <w:rPr>
          <w:color w:val="010202"/>
          <w:spacing w:val="-15"/>
        </w:rPr>
        <w:t xml:space="preserve"> </w:t>
      </w:r>
      <w:r>
        <w:rPr>
          <w:color w:val="010202"/>
        </w:rPr>
        <w:t>Delta</w:t>
      </w:r>
      <w:r>
        <w:rPr>
          <w:color w:val="010202"/>
          <w:spacing w:val="-16"/>
        </w:rPr>
        <w:t xml:space="preserve"> </w:t>
      </w:r>
      <w:r>
        <w:rPr>
          <w:color w:val="010202"/>
        </w:rPr>
        <w:t>promptly</w:t>
      </w:r>
      <w:r>
        <w:rPr>
          <w:color w:val="010202"/>
          <w:spacing w:val="-15"/>
        </w:rPr>
        <w:t xml:space="preserve"> </w:t>
      </w:r>
      <w:r>
        <w:rPr>
          <w:color w:val="010202"/>
        </w:rPr>
        <w:t>all</w:t>
      </w:r>
      <w:r>
        <w:rPr>
          <w:color w:val="010202"/>
          <w:spacing w:val="-15"/>
        </w:rPr>
        <w:t xml:space="preserve"> </w:t>
      </w:r>
      <w:r>
        <w:rPr>
          <w:color w:val="010202"/>
        </w:rPr>
        <w:t>information</w:t>
      </w:r>
      <w:r>
        <w:rPr>
          <w:color w:val="010202"/>
          <w:spacing w:val="-16"/>
        </w:rPr>
        <w:t xml:space="preserve"> </w:t>
      </w:r>
      <w:r>
        <w:rPr>
          <w:color w:val="010202"/>
        </w:rPr>
        <w:t>regarding</w:t>
      </w:r>
      <w:r>
        <w:rPr>
          <w:color w:val="010202"/>
          <w:spacing w:val="-15"/>
        </w:rPr>
        <w:t xml:space="preserve"> </w:t>
      </w:r>
      <w:r>
        <w:rPr>
          <w:color w:val="010202"/>
        </w:rPr>
        <w:t>financial</w:t>
      </w:r>
      <w:r>
        <w:rPr>
          <w:color w:val="010202"/>
          <w:spacing w:val="-15"/>
        </w:rPr>
        <w:t xml:space="preserve"> </w:t>
      </w:r>
      <w:r>
        <w:rPr>
          <w:color w:val="010202"/>
        </w:rPr>
        <w:t>and</w:t>
      </w:r>
      <w:r>
        <w:rPr>
          <w:color w:val="010202"/>
          <w:spacing w:val="-16"/>
        </w:rPr>
        <w:t xml:space="preserve"> </w:t>
      </w:r>
      <w:r>
        <w:rPr>
          <w:color w:val="010202"/>
        </w:rPr>
        <w:t>personal</w:t>
      </w:r>
      <w:r>
        <w:rPr>
          <w:color w:val="010202"/>
          <w:spacing w:val="-15"/>
        </w:rPr>
        <w:t xml:space="preserve"> </w:t>
      </w:r>
      <w:r>
        <w:rPr>
          <w:color w:val="010202"/>
        </w:rPr>
        <w:t>relationships or arrangements the supplier, its representatives, employees, or their close relatives have with Delta employees or representatives or their close relatives, if those relationships or arrangements could appear to influence the outcome of a negotiation or purchasing decision or that violate Delta’s standards.</w:t>
      </w:r>
    </w:p>
    <w:p w14:paraId="507E0109" w14:textId="77777777" w:rsidR="00AC3218" w:rsidRDefault="00AC3218">
      <w:pPr>
        <w:pStyle w:val="BodyText"/>
        <w:spacing w:before="1"/>
        <w:ind w:left="0"/>
        <w:jc w:val="left"/>
      </w:pPr>
    </w:p>
    <w:p w14:paraId="0CFA8ACB" w14:textId="77777777" w:rsidR="00AC3218" w:rsidRDefault="00000000">
      <w:pPr>
        <w:pStyle w:val="BodyText"/>
        <w:ind w:right="297"/>
      </w:pPr>
      <w:r>
        <w:rPr>
          <w:color w:val="010202"/>
        </w:rPr>
        <w:t>Unless otherwise approved by Delta’s Senior Vice President — Supply Chain Management, if a former Delta employee in Supply Chain Management works for a supplier, whether as an employee or agent, the supplier must wait two years before allowing the former employee to have any responsibility in connection with Delta’s business with the supplier. The two years start from the former employee’s last employment date at Delta. This limit helps avoid any appearance of favoritism and misuse of Delta information.</w:t>
      </w:r>
    </w:p>
    <w:p w14:paraId="02AB3D08" w14:textId="77777777" w:rsidR="00AC3218" w:rsidRDefault="00000000">
      <w:pPr>
        <w:pStyle w:val="Heading1"/>
        <w:numPr>
          <w:ilvl w:val="0"/>
          <w:numId w:val="4"/>
        </w:numPr>
        <w:tabs>
          <w:tab w:val="left" w:pos="561"/>
        </w:tabs>
        <w:spacing w:before="341"/>
        <w:ind w:left="561" w:hanging="421"/>
        <w:jc w:val="both"/>
      </w:pPr>
      <w:r>
        <w:rPr>
          <w:color w:val="BC1F24"/>
        </w:rPr>
        <w:t>Duty</w:t>
      </w:r>
      <w:r>
        <w:rPr>
          <w:color w:val="BC1F24"/>
          <w:spacing w:val="-7"/>
        </w:rPr>
        <w:t xml:space="preserve"> </w:t>
      </w:r>
      <w:r>
        <w:rPr>
          <w:color w:val="BC1F24"/>
        </w:rPr>
        <w:t>to</w:t>
      </w:r>
      <w:r>
        <w:rPr>
          <w:color w:val="BC1F24"/>
          <w:spacing w:val="-6"/>
        </w:rPr>
        <w:t xml:space="preserve"> </w:t>
      </w:r>
      <w:r>
        <w:rPr>
          <w:color w:val="BC1F24"/>
        </w:rPr>
        <w:t>Report</w:t>
      </w:r>
      <w:r>
        <w:rPr>
          <w:color w:val="BC1F24"/>
          <w:spacing w:val="-5"/>
        </w:rPr>
        <w:t xml:space="preserve"> </w:t>
      </w:r>
      <w:r>
        <w:rPr>
          <w:color w:val="BC1F24"/>
        </w:rPr>
        <w:t>Violations;</w:t>
      </w:r>
      <w:r>
        <w:rPr>
          <w:color w:val="BC1F24"/>
          <w:spacing w:val="-6"/>
        </w:rPr>
        <w:t xml:space="preserve"> </w:t>
      </w:r>
      <w:r>
        <w:rPr>
          <w:color w:val="BC1F24"/>
        </w:rPr>
        <w:t>Non-Retaliation</w:t>
      </w:r>
      <w:r>
        <w:rPr>
          <w:color w:val="BC1F24"/>
          <w:spacing w:val="-12"/>
        </w:rPr>
        <w:t xml:space="preserve"> </w:t>
      </w:r>
      <w:r>
        <w:rPr>
          <w:color w:val="BC1F24"/>
          <w:spacing w:val="-2"/>
        </w:rPr>
        <w:t>Policy</w:t>
      </w:r>
    </w:p>
    <w:p w14:paraId="7E51009E" w14:textId="77777777" w:rsidR="00AC3218" w:rsidRDefault="00AC3218">
      <w:pPr>
        <w:jc w:val="both"/>
        <w:sectPr w:rsidR="00AC3218">
          <w:pgSz w:w="12240" w:h="15840"/>
          <w:pgMar w:top="1760" w:right="1160" w:bottom="1120" w:left="920" w:header="474" w:footer="940" w:gutter="0"/>
          <w:cols w:space="720"/>
        </w:sectPr>
      </w:pPr>
    </w:p>
    <w:p w14:paraId="0491ADC2" w14:textId="77777777" w:rsidR="00AC3218" w:rsidRDefault="00000000">
      <w:pPr>
        <w:pStyle w:val="BodyText"/>
        <w:spacing w:before="11"/>
        <w:ind w:right="199"/>
      </w:pPr>
      <w:r>
        <w:rPr>
          <w:color w:val="010202"/>
        </w:rPr>
        <w:lastRenderedPageBreak/>
        <w:t xml:space="preserve">Suppliers are required to report promptly to Delta any violations of these standards committed by their own employees or representatives, or by any employee or representative of Delta. These reports may be made through the supplier’s normal purchasing contact, or through Delta’s </w:t>
      </w:r>
      <w:r>
        <w:rPr>
          <w:i/>
          <w:color w:val="010202"/>
        </w:rPr>
        <w:t xml:space="preserve">Ethics and Compliance </w:t>
      </w:r>
      <w:proofErr w:type="spellStart"/>
      <w:r>
        <w:rPr>
          <w:i/>
          <w:color w:val="010202"/>
        </w:rPr>
        <w:t>HelpLine</w:t>
      </w:r>
      <w:proofErr w:type="spellEnd"/>
      <w:r>
        <w:rPr>
          <w:i/>
          <w:color w:val="010202"/>
        </w:rPr>
        <w:t xml:space="preserve"> </w:t>
      </w:r>
      <w:r>
        <w:rPr>
          <w:color w:val="010202"/>
        </w:rPr>
        <w:t xml:space="preserve">at 1-800-253- </w:t>
      </w:r>
      <w:r>
        <w:rPr>
          <w:color w:val="010202"/>
          <w:spacing w:val="-2"/>
        </w:rPr>
        <w:t>7879</w:t>
      </w:r>
      <w:r>
        <w:rPr>
          <w:color w:val="010202"/>
          <w:spacing w:val="-10"/>
        </w:rPr>
        <w:t xml:space="preserve"> </w:t>
      </w:r>
      <w:r>
        <w:rPr>
          <w:color w:val="010202"/>
          <w:spacing w:val="-2"/>
        </w:rPr>
        <w:t>within</w:t>
      </w:r>
      <w:r>
        <w:rPr>
          <w:color w:val="010202"/>
          <w:spacing w:val="-7"/>
        </w:rPr>
        <w:t xml:space="preserve"> </w:t>
      </w:r>
      <w:r>
        <w:rPr>
          <w:color w:val="010202"/>
          <w:spacing w:val="-2"/>
        </w:rPr>
        <w:t>the</w:t>
      </w:r>
      <w:r>
        <w:rPr>
          <w:color w:val="010202"/>
          <w:spacing w:val="-5"/>
        </w:rPr>
        <w:t xml:space="preserve"> </w:t>
      </w:r>
      <w:r>
        <w:rPr>
          <w:color w:val="010202"/>
          <w:spacing w:val="-2"/>
        </w:rPr>
        <w:t>U.S.</w:t>
      </w:r>
      <w:r>
        <w:rPr>
          <w:color w:val="010202"/>
          <w:spacing w:val="-5"/>
        </w:rPr>
        <w:t xml:space="preserve"> </w:t>
      </w:r>
      <w:r>
        <w:rPr>
          <w:color w:val="010202"/>
          <w:spacing w:val="-2"/>
        </w:rPr>
        <w:t>and</w:t>
      </w:r>
      <w:r>
        <w:rPr>
          <w:color w:val="010202"/>
          <w:spacing w:val="-7"/>
        </w:rPr>
        <w:t xml:space="preserve"> </w:t>
      </w:r>
      <w:r>
        <w:rPr>
          <w:color w:val="010202"/>
          <w:spacing w:val="-2"/>
        </w:rPr>
        <w:t>Canada</w:t>
      </w:r>
      <w:r>
        <w:rPr>
          <w:color w:val="010202"/>
          <w:spacing w:val="-7"/>
        </w:rPr>
        <w:t xml:space="preserve"> </w:t>
      </w:r>
      <w:r>
        <w:rPr>
          <w:color w:val="010202"/>
          <w:spacing w:val="-2"/>
        </w:rPr>
        <w:t>or</w:t>
      </w:r>
      <w:r>
        <w:rPr>
          <w:color w:val="010202"/>
          <w:spacing w:val="-5"/>
        </w:rPr>
        <w:t xml:space="preserve"> </w:t>
      </w:r>
      <w:r>
        <w:rPr>
          <w:color w:val="010202"/>
          <w:spacing w:val="-2"/>
        </w:rPr>
        <w:t>online</w:t>
      </w:r>
      <w:r>
        <w:rPr>
          <w:color w:val="010202"/>
          <w:spacing w:val="-5"/>
        </w:rPr>
        <w:t xml:space="preserve"> </w:t>
      </w:r>
      <w:r>
        <w:rPr>
          <w:color w:val="010202"/>
          <w:spacing w:val="-2"/>
        </w:rPr>
        <w:t>at</w:t>
      </w:r>
      <w:r>
        <w:rPr>
          <w:color w:val="010202"/>
          <w:spacing w:val="-6"/>
        </w:rPr>
        <w:t xml:space="preserve"> </w:t>
      </w:r>
      <w:r>
        <w:rPr>
          <w:color w:val="010202"/>
          <w:spacing w:val="-2"/>
        </w:rPr>
        <w:t>https://iwf.tnwgrc.com/delta.</w:t>
      </w:r>
      <w:r>
        <w:rPr>
          <w:color w:val="010202"/>
          <w:spacing w:val="-5"/>
        </w:rPr>
        <w:t xml:space="preserve"> </w:t>
      </w:r>
      <w:r>
        <w:rPr>
          <w:color w:val="010202"/>
          <w:spacing w:val="-2"/>
        </w:rPr>
        <w:t>Reports</w:t>
      </w:r>
      <w:r>
        <w:rPr>
          <w:color w:val="010202"/>
          <w:spacing w:val="-4"/>
        </w:rPr>
        <w:t xml:space="preserve"> </w:t>
      </w:r>
      <w:r>
        <w:rPr>
          <w:color w:val="010202"/>
          <w:spacing w:val="-5"/>
        </w:rPr>
        <w:t>can</w:t>
      </w:r>
    </w:p>
    <w:p w14:paraId="63C3955C" w14:textId="77777777" w:rsidR="00AC3218" w:rsidRDefault="00000000">
      <w:pPr>
        <w:pStyle w:val="BodyText"/>
        <w:spacing w:before="143"/>
        <w:ind w:right="208"/>
      </w:pPr>
      <w:r>
        <w:rPr>
          <w:color w:val="010202"/>
        </w:rPr>
        <w:t>be made anonymously where allowed under local law. Delta prohibits any form of retaliation</w:t>
      </w:r>
      <w:r>
        <w:rPr>
          <w:color w:val="010202"/>
          <w:spacing w:val="-16"/>
        </w:rPr>
        <w:t xml:space="preserve"> </w:t>
      </w:r>
      <w:r>
        <w:rPr>
          <w:color w:val="010202"/>
        </w:rPr>
        <w:t>against</w:t>
      </w:r>
      <w:r>
        <w:rPr>
          <w:color w:val="010202"/>
          <w:spacing w:val="-16"/>
        </w:rPr>
        <w:t xml:space="preserve"> </w:t>
      </w:r>
      <w:r>
        <w:rPr>
          <w:color w:val="010202"/>
        </w:rPr>
        <w:t>anyone</w:t>
      </w:r>
      <w:r>
        <w:rPr>
          <w:color w:val="010202"/>
          <w:spacing w:val="-16"/>
        </w:rPr>
        <w:t xml:space="preserve"> </w:t>
      </w:r>
      <w:r>
        <w:rPr>
          <w:color w:val="010202"/>
        </w:rPr>
        <w:t>who</w:t>
      </w:r>
      <w:r>
        <w:rPr>
          <w:color w:val="010202"/>
          <w:spacing w:val="-16"/>
        </w:rPr>
        <w:t xml:space="preserve"> </w:t>
      </w:r>
      <w:r>
        <w:rPr>
          <w:color w:val="010202"/>
        </w:rPr>
        <w:t>in</w:t>
      </w:r>
      <w:r>
        <w:rPr>
          <w:color w:val="010202"/>
          <w:spacing w:val="-16"/>
        </w:rPr>
        <w:t xml:space="preserve"> </w:t>
      </w:r>
      <w:r>
        <w:rPr>
          <w:color w:val="010202"/>
        </w:rPr>
        <w:t>good</w:t>
      </w:r>
      <w:r>
        <w:rPr>
          <w:color w:val="010202"/>
          <w:spacing w:val="-15"/>
        </w:rPr>
        <w:t xml:space="preserve"> </w:t>
      </w:r>
      <w:r>
        <w:rPr>
          <w:color w:val="010202"/>
        </w:rPr>
        <w:t>faith</w:t>
      </w:r>
      <w:r>
        <w:rPr>
          <w:color w:val="010202"/>
          <w:spacing w:val="-16"/>
        </w:rPr>
        <w:t xml:space="preserve"> </w:t>
      </w:r>
      <w:r>
        <w:rPr>
          <w:color w:val="010202"/>
        </w:rPr>
        <w:t>reports</w:t>
      </w:r>
      <w:r>
        <w:rPr>
          <w:color w:val="010202"/>
          <w:spacing w:val="-16"/>
        </w:rPr>
        <w:t xml:space="preserve"> </w:t>
      </w:r>
      <w:r>
        <w:rPr>
          <w:color w:val="010202"/>
        </w:rPr>
        <w:t>suspected</w:t>
      </w:r>
      <w:r>
        <w:rPr>
          <w:color w:val="010202"/>
          <w:spacing w:val="-16"/>
        </w:rPr>
        <w:t xml:space="preserve"> </w:t>
      </w:r>
      <w:r>
        <w:rPr>
          <w:color w:val="010202"/>
        </w:rPr>
        <w:t>misconduct.</w:t>
      </w:r>
      <w:r>
        <w:rPr>
          <w:color w:val="010202"/>
          <w:spacing w:val="-16"/>
        </w:rPr>
        <w:t xml:space="preserve"> </w:t>
      </w:r>
      <w:r>
        <w:rPr>
          <w:color w:val="010202"/>
        </w:rPr>
        <w:t>A</w:t>
      </w:r>
      <w:r>
        <w:rPr>
          <w:color w:val="010202"/>
          <w:spacing w:val="-16"/>
        </w:rPr>
        <w:t xml:space="preserve"> </w:t>
      </w:r>
      <w:r>
        <w:rPr>
          <w:color w:val="010202"/>
        </w:rPr>
        <w:t>supplier’s disclosure to Delta of misconduct by the supplier’s employee(s) does not guarantee that</w:t>
      </w:r>
      <w:r>
        <w:rPr>
          <w:color w:val="010202"/>
          <w:spacing w:val="-2"/>
        </w:rPr>
        <w:t xml:space="preserve"> </w:t>
      </w:r>
      <w:r>
        <w:rPr>
          <w:color w:val="010202"/>
        </w:rPr>
        <w:t>the misconduct will</w:t>
      </w:r>
      <w:r>
        <w:rPr>
          <w:color w:val="010202"/>
          <w:spacing w:val="-1"/>
        </w:rPr>
        <w:t xml:space="preserve"> </w:t>
      </w:r>
      <w:r>
        <w:rPr>
          <w:color w:val="010202"/>
        </w:rPr>
        <w:t>not</w:t>
      </w:r>
      <w:r>
        <w:rPr>
          <w:color w:val="010202"/>
          <w:spacing w:val="-2"/>
        </w:rPr>
        <w:t xml:space="preserve"> </w:t>
      </w:r>
      <w:r>
        <w:rPr>
          <w:color w:val="010202"/>
        </w:rPr>
        <w:t>adversely</w:t>
      </w:r>
      <w:r>
        <w:rPr>
          <w:color w:val="010202"/>
          <w:spacing w:val="-2"/>
        </w:rPr>
        <w:t xml:space="preserve"> </w:t>
      </w:r>
      <w:r>
        <w:rPr>
          <w:color w:val="010202"/>
        </w:rPr>
        <w:t>impact</w:t>
      </w:r>
      <w:r>
        <w:rPr>
          <w:color w:val="010202"/>
          <w:spacing w:val="-2"/>
        </w:rPr>
        <w:t xml:space="preserve"> </w:t>
      </w:r>
      <w:r>
        <w:rPr>
          <w:color w:val="010202"/>
        </w:rPr>
        <w:t>Delta’s continued</w:t>
      </w:r>
      <w:r>
        <w:rPr>
          <w:color w:val="010202"/>
          <w:spacing w:val="-2"/>
        </w:rPr>
        <w:t xml:space="preserve"> </w:t>
      </w:r>
      <w:r>
        <w:rPr>
          <w:color w:val="010202"/>
        </w:rPr>
        <w:t>relationship</w:t>
      </w:r>
      <w:r>
        <w:rPr>
          <w:color w:val="010202"/>
          <w:spacing w:val="-2"/>
        </w:rPr>
        <w:t xml:space="preserve"> </w:t>
      </w:r>
      <w:r>
        <w:rPr>
          <w:color w:val="010202"/>
        </w:rPr>
        <w:t>with</w:t>
      </w:r>
      <w:r>
        <w:rPr>
          <w:color w:val="010202"/>
          <w:spacing w:val="-2"/>
        </w:rPr>
        <w:t xml:space="preserve"> </w:t>
      </w:r>
      <w:r>
        <w:rPr>
          <w:color w:val="010202"/>
        </w:rPr>
        <w:t>that supplier. However, Delta will generally view such a disclosure as evidence of the supplier’s good faith intent to follow Delta’s rules for supplier relationships. Suppliers are expected to cooperate fully in any investigation of potential misconduct.</w:t>
      </w:r>
    </w:p>
    <w:p w14:paraId="6145D8DD" w14:textId="77777777" w:rsidR="00AC3218" w:rsidRDefault="00AC3218">
      <w:pPr>
        <w:pStyle w:val="BodyText"/>
        <w:spacing w:before="2"/>
        <w:ind w:left="0"/>
        <w:jc w:val="left"/>
      </w:pPr>
    </w:p>
    <w:p w14:paraId="4F9D8C72" w14:textId="77777777" w:rsidR="00AC3218" w:rsidRDefault="00000000">
      <w:pPr>
        <w:pStyle w:val="Heading1"/>
        <w:numPr>
          <w:ilvl w:val="0"/>
          <w:numId w:val="4"/>
        </w:numPr>
        <w:tabs>
          <w:tab w:val="left" w:pos="535"/>
        </w:tabs>
        <w:spacing w:line="341" w:lineRule="exact"/>
        <w:ind w:left="535" w:hanging="395"/>
        <w:jc w:val="both"/>
      </w:pPr>
      <w:r>
        <w:rPr>
          <w:color w:val="BC1F24"/>
        </w:rPr>
        <w:t>Supplier</w:t>
      </w:r>
      <w:r>
        <w:rPr>
          <w:color w:val="BC1F24"/>
          <w:spacing w:val="-5"/>
        </w:rPr>
        <w:t xml:space="preserve"> </w:t>
      </w:r>
      <w:r>
        <w:rPr>
          <w:color w:val="BC1F24"/>
        </w:rPr>
        <w:t>Value</w:t>
      </w:r>
      <w:r>
        <w:rPr>
          <w:color w:val="BC1F24"/>
          <w:spacing w:val="-6"/>
        </w:rPr>
        <w:t xml:space="preserve"> </w:t>
      </w:r>
      <w:r>
        <w:rPr>
          <w:color w:val="BC1F24"/>
          <w:spacing w:val="-2"/>
        </w:rPr>
        <w:t>Creation</w:t>
      </w:r>
    </w:p>
    <w:p w14:paraId="6A21DC69" w14:textId="77777777" w:rsidR="00AC3218" w:rsidRDefault="00000000">
      <w:pPr>
        <w:pStyle w:val="BodyText"/>
        <w:ind w:right="155"/>
      </w:pPr>
      <w:r>
        <w:rPr>
          <w:color w:val="010202"/>
        </w:rPr>
        <w:t>Our</w:t>
      </w:r>
      <w:r>
        <w:rPr>
          <w:color w:val="010202"/>
          <w:spacing w:val="-7"/>
        </w:rPr>
        <w:t xml:space="preserve"> </w:t>
      </w:r>
      <w:r>
        <w:rPr>
          <w:color w:val="010202"/>
        </w:rPr>
        <w:t>expectations</w:t>
      </w:r>
      <w:r>
        <w:rPr>
          <w:color w:val="010202"/>
          <w:spacing w:val="-7"/>
        </w:rPr>
        <w:t xml:space="preserve"> </w:t>
      </w:r>
      <w:r>
        <w:rPr>
          <w:color w:val="010202"/>
        </w:rPr>
        <w:t>are</w:t>
      </w:r>
      <w:r>
        <w:rPr>
          <w:color w:val="010202"/>
          <w:spacing w:val="-5"/>
        </w:rPr>
        <w:t xml:space="preserve"> </w:t>
      </w:r>
      <w:r>
        <w:rPr>
          <w:color w:val="010202"/>
        </w:rPr>
        <w:t>that</w:t>
      </w:r>
      <w:r>
        <w:rPr>
          <w:color w:val="010202"/>
          <w:spacing w:val="-8"/>
        </w:rPr>
        <w:t xml:space="preserve"> </w:t>
      </w:r>
      <w:r>
        <w:rPr>
          <w:color w:val="010202"/>
        </w:rPr>
        <w:t>suppliers</w:t>
      </w:r>
      <w:r>
        <w:rPr>
          <w:color w:val="010202"/>
          <w:spacing w:val="-7"/>
        </w:rPr>
        <w:t xml:space="preserve"> </w:t>
      </w:r>
      <w:r>
        <w:rPr>
          <w:color w:val="010202"/>
        </w:rPr>
        <w:t>strive</w:t>
      </w:r>
      <w:r>
        <w:rPr>
          <w:color w:val="010202"/>
          <w:spacing w:val="-8"/>
        </w:rPr>
        <w:t xml:space="preserve"> </w:t>
      </w:r>
      <w:r>
        <w:rPr>
          <w:color w:val="010202"/>
        </w:rPr>
        <w:t>to</w:t>
      </w:r>
      <w:r>
        <w:rPr>
          <w:color w:val="010202"/>
          <w:spacing w:val="-7"/>
        </w:rPr>
        <w:t xml:space="preserve"> </w:t>
      </w:r>
      <w:r>
        <w:rPr>
          <w:color w:val="010202"/>
        </w:rPr>
        <w:t>reduce</w:t>
      </w:r>
      <w:r>
        <w:rPr>
          <w:color w:val="010202"/>
          <w:spacing w:val="-5"/>
        </w:rPr>
        <w:t xml:space="preserve"> </w:t>
      </w:r>
      <w:r>
        <w:rPr>
          <w:color w:val="010202"/>
        </w:rPr>
        <w:t>cost</w:t>
      </w:r>
      <w:r>
        <w:rPr>
          <w:color w:val="010202"/>
          <w:spacing w:val="-8"/>
        </w:rPr>
        <w:t xml:space="preserve"> </w:t>
      </w:r>
      <w:r>
        <w:rPr>
          <w:color w:val="010202"/>
        </w:rPr>
        <w:t>and</w:t>
      </w:r>
      <w:r>
        <w:rPr>
          <w:color w:val="010202"/>
          <w:spacing w:val="-6"/>
        </w:rPr>
        <w:t xml:space="preserve"> </w:t>
      </w:r>
      <w:r>
        <w:rPr>
          <w:color w:val="010202"/>
        </w:rPr>
        <w:t>waste</w:t>
      </w:r>
      <w:r>
        <w:rPr>
          <w:color w:val="010202"/>
          <w:spacing w:val="-8"/>
        </w:rPr>
        <w:t xml:space="preserve"> </w:t>
      </w:r>
      <w:r>
        <w:rPr>
          <w:color w:val="010202"/>
        </w:rPr>
        <w:t>from</w:t>
      </w:r>
      <w:r>
        <w:rPr>
          <w:color w:val="010202"/>
          <w:spacing w:val="-8"/>
        </w:rPr>
        <w:t xml:space="preserve"> </w:t>
      </w:r>
      <w:r>
        <w:rPr>
          <w:color w:val="010202"/>
        </w:rPr>
        <w:t>their</w:t>
      </w:r>
      <w:r>
        <w:rPr>
          <w:color w:val="010202"/>
          <w:spacing w:val="-7"/>
        </w:rPr>
        <w:t xml:space="preserve"> </w:t>
      </w:r>
      <w:r>
        <w:rPr>
          <w:color w:val="010202"/>
        </w:rPr>
        <w:t>products and services such that Delta receives year over year improvements. We will work together with our suppliers to create new and innovative ways to improve quality and performance while reducing costs.</w:t>
      </w:r>
    </w:p>
    <w:p w14:paraId="301190AC" w14:textId="77777777" w:rsidR="00AC3218" w:rsidRDefault="00000000">
      <w:pPr>
        <w:pStyle w:val="Heading1"/>
        <w:numPr>
          <w:ilvl w:val="0"/>
          <w:numId w:val="4"/>
        </w:numPr>
        <w:tabs>
          <w:tab w:val="left" w:pos="515"/>
        </w:tabs>
        <w:spacing w:before="341"/>
        <w:ind w:left="515" w:hanging="375"/>
        <w:jc w:val="both"/>
      </w:pPr>
      <w:r>
        <w:rPr>
          <w:color w:val="BC1F24"/>
        </w:rPr>
        <w:t>Supplier</w:t>
      </w:r>
      <w:r>
        <w:rPr>
          <w:color w:val="BC1F24"/>
          <w:spacing w:val="-8"/>
        </w:rPr>
        <w:t xml:space="preserve"> </w:t>
      </w:r>
      <w:r>
        <w:rPr>
          <w:color w:val="BC1F24"/>
        </w:rPr>
        <w:t>Performance</w:t>
      </w:r>
      <w:r>
        <w:rPr>
          <w:color w:val="BC1F24"/>
          <w:spacing w:val="-10"/>
        </w:rPr>
        <w:t xml:space="preserve"> </w:t>
      </w:r>
      <w:r>
        <w:rPr>
          <w:color w:val="BC1F24"/>
          <w:spacing w:val="-2"/>
        </w:rPr>
        <w:t>Program</w:t>
      </w:r>
    </w:p>
    <w:p w14:paraId="2CE7D8DF" w14:textId="77777777" w:rsidR="00AC3218" w:rsidRDefault="00000000">
      <w:pPr>
        <w:pStyle w:val="BodyText"/>
        <w:spacing w:before="1"/>
        <w:ind w:right="203"/>
      </w:pPr>
      <w:r>
        <w:rPr>
          <w:color w:val="010202"/>
        </w:rPr>
        <w:t>Suppliers may</w:t>
      </w:r>
      <w:r>
        <w:rPr>
          <w:color w:val="010202"/>
          <w:spacing w:val="-1"/>
        </w:rPr>
        <w:t xml:space="preserve"> </w:t>
      </w:r>
      <w:r>
        <w:rPr>
          <w:color w:val="010202"/>
        </w:rPr>
        <w:t>be asked</w:t>
      </w:r>
      <w:r>
        <w:rPr>
          <w:color w:val="010202"/>
          <w:spacing w:val="-2"/>
        </w:rPr>
        <w:t xml:space="preserve"> </w:t>
      </w:r>
      <w:r>
        <w:rPr>
          <w:color w:val="010202"/>
        </w:rPr>
        <w:t>to participate</w:t>
      </w:r>
      <w:r>
        <w:rPr>
          <w:color w:val="010202"/>
          <w:spacing w:val="-1"/>
        </w:rPr>
        <w:t xml:space="preserve"> </w:t>
      </w:r>
      <w:r>
        <w:rPr>
          <w:color w:val="010202"/>
        </w:rPr>
        <w:t>in Delta’s</w:t>
      </w:r>
      <w:r>
        <w:rPr>
          <w:color w:val="010202"/>
          <w:spacing w:val="-1"/>
        </w:rPr>
        <w:t xml:space="preserve"> </w:t>
      </w:r>
      <w:r>
        <w:rPr>
          <w:color w:val="010202"/>
        </w:rPr>
        <w:t>Supplier</w:t>
      </w:r>
      <w:r>
        <w:rPr>
          <w:color w:val="010202"/>
          <w:spacing w:val="-1"/>
        </w:rPr>
        <w:t xml:space="preserve"> </w:t>
      </w:r>
      <w:r>
        <w:rPr>
          <w:color w:val="010202"/>
        </w:rPr>
        <w:t>Performance Program,</w:t>
      </w:r>
      <w:r>
        <w:rPr>
          <w:color w:val="010202"/>
          <w:spacing w:val="-1"/>
        </w:rPr>
        <w:t xml:space="preserve"> </w:t>
      </w:r>
      <w:r>
        <w:rPr>
          <w:color w:val="010202"/>
        </w:rPr>
        <w:t xml:space="preserve">which is a combination of a supplier scorecard and </w:t>
      </w:r>
      <w:proofErr w:type="gramStart"/>
      <w:r>
        <w:rPr>
          <w:color w:val="010202"/>
        </w:rPr>
        <w:t>regularly-scheduled</w:t>
      </w:r>
      <w:proofErr w:type="gramEnd"/>
      <w:r>
        <w:rPr>
          <w:color w:val="010202"/>
        </w:rPr>
        <w:t xml:space="preserve"> business reviews. Suppliers should participate in the scorecard program. The scorecard, a collaborative effort between Delta stakeholders and suppliers, measures several aspects of performance, such as service level, product lead-time, unit cost, operational impact, responsiveness, and quality. The frequency of business reviews is determined by the nature of the product or service provided by the supplier as well as the supplier’s performance level on the scorecard. Suppliers are expected to meet and exceed minimum standards set on the scorecard</w:t>
      </w:r>
    </w:p>
    <w:p w14:paraId="5577BA4D" w14:textId="77777777" w:rsidR="00AC3218" w:rsidRDefault="00AC3218">
      <w:pPr>
        <w:sectPr w:rsidR="00AC3218">
          <w:headerReference w:type="default" r:id="rId11"/>
          <w:footerReference w:type="default" r:id="rId12"/>
          <w:pgSz w:w="12240" w:h="15840"/>
          <w:pgMar w:top="1760" w:right="1160" w:bottom="1040" w:left="920" w:header="474" w:footer="842" w:gutter="0"/>
          <w:cols w:space="720"/>
        </w:sectPr>
      </w:pPr>
    </w:p>
    <w:p w14:paraId="6D330D43" w14:textId="77777777" w:rsidR="00AC3218" w:rsidRDefault="00000000">
      <w:pPr>
        <w:pStyle w:val="BodyText"/>
        <w:ind w:left="225"/>
        <w:jc w:val="left"/>
        <w:rPr>
          <w:sz w:val="20"/>
        </w:rPr>
      </w:pPr>
      <w:r>
        <w:rPr>
          <w:noProof/>
          <w:sz w:val="20"/>
        </w:rPr>
        <w:lastRenderedPageBreak/>
        <w:drawing>
          <wp:inline distT="0" distB="0" distL="0" distR="0" wp14:anchorId="2AF77800" wp14:editId="72C36A0B">
            <wp:extent cx="1384120" cy="53111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384120" cy="531114"/>
                    </a:xfrm>
                    <a:prstGeom prst="rect">
                      <a:avLst/>
                    </a:prstGeom>
                  </pic:spPr>
                </pic:pic>
              </a:graphicData>
            </a:graphic>
          </wp:inline>
        </w:drawing>
      </w:r>
    </w:p>
    <w:p w14:paraId="5A90B5C1" w14:textId="77777777" w:rsidR="00AC3218" w:rsidRDefault="00000000">
      <w:pPr>
        <w:tabs>
          <w:tab w:val="left" w:pos="4648"/>
          <w:tab w:val="left" w:pos="10051"/>
        </w:tabs>
        <w:spacing w:before="98"/>
        <w:ind w:left="116"/>
        <w:rPr>
          <w:sz w:val="24"/>
        </w:rPr>
      </w:pPr>
      <w:bookmarkStart w:id="0" w:name="Blank_Page"/>
      <w:bookmarkEnd w:id="0"/>
      <w:r>
        <w:rPr>
          <w:rFonts w:ascii="Times New Roman"/>
          <w:color w:val="010202"/>
          <w:sz w:val="24"/>
          <w:u w:val="single" w:color="3E79B7"/>
        </w:rPr>
        <w:tab/>
      </w:r>
      <w:r>
        <w:rPr>
          <w:color w:val="010202"/>
          <w:sz w:val="24"/>
          <w:u w:val="single" w:color="3E79B7"/>
        </w:rPr>
        <w:t>3700</w:t>
      </w:r>
      <w:r>
        <w:rPr>
          <w:color w:val="010202"/>
          <w:spacing w:val="1"/>
          <w:sz w:val="24"/>
          <w:u w:val="single" w:color="3E79B7"/>
        </w:rPr>
        <w:t xml:space="preserve"> </w:t>
      </w:r>
      <w:r>
        <w:rPr>
          <w:color w:val="010202"/>
          <w:sz w:val="24"/>
          <w:u w:val="single" w:color="3E79B7"/>
        </w:rPr>
        <w:t>Southside</w:t>
      </w:r>
      <w:r>
        <w:rPr>
          <w:color w:val="010202"/>
          <w:spacing w:val="1"/>
          <w:sz w:val="24"/>
          <w:u w:val="single" w:color="3E79B7"/>
        </w:rPr>
        <w:t xml:space="preserve"> </w:t>
      </w:r>
      <w:r>
        <w:rPr>
          <w:color w:val="010202"/>
          <w:sz w:val="24"/>
          <w:u w:val="single" w:color="3E79B7"/>
        </w:rPr>
        <w:t>Industrial</w:t>
      </w:r>
      <w:r>
        <w:rPr>
          <w:color w:val="010202"/>
          <w:spacing w:val="1"/>
          <w:sz w:val="24"/>
          <w:u w:val="single" w:color="3E79B7"/>
        </w:rPr>
        <w:t xml:space="preserve"> </w:t>
      </w:r>
      <w:r>
        <w:rPr>
          <w:color w:val="010202"/>
          <w:sz w:val="24"/>
          <w:u w:val="single" w:color="3E79B7"/>
        </w:rPr>
        <w:t>Way</w:t>
      </w:r>
      <w:r>
        <w:rPr>
          <w:color w:val="010202"/>
          <w:spacing w:val="1"/>
          <w:sz w:val="24"/>
          <w:u w:val="single" w:color="3E79B7"/>
        </w:rPr>
        <w:t xml:space="preserve"> </w:t>
      </w:r>
      <w:r>
        <w:rPr>
          <w:color w:val="010202"/>
          <w:sz w:val="24"/>
          <w:u w:val="single" w:color="3E79B7"/>
        </w:rPr>
        <w:t>SE,</w:t>
      </w:r>
      <w:r>
        <w:rPr>
          <w:color w:val="010202"/>
          <w:spacing w:val="1"/>
          <w:sz w:val="24"/>
          <w:u w:val="single" w:color="3E79B7"/>
        </w:rPr>
        <w:t xml:space="preserve"> </w:t>
      </w:r>
      <w:r>
        <w:rPr>
          <w:color w:val="010202"/>
          <w:sz w:val="24"/>
          <w:u w:val="single" w:color="3E79B7"/>
        </w:rPr>
        <w:t>Atlanta,</w:t>
      </w:r>
      <w:r>
        <w:rPr>
          <w:color w:val="010202"/>
          <w:spacing w:val="1"/>
          <w:sz w:val="24"/>
          <w:u w:val="single" w:color="3E79B7"/>
        </w:rPr>
        <w:t xml:space="preserve"> </w:t>
      </w:r>
      <w:r>
        <w:rPr>
          <w:color w:val="010202"/>
          <w:sz w:val="24"/>
          <w:u w:val="single" w:color="3E79B7"/>
        </w:rPr>
        <w:t>GA</w:t>
      </w:r>
      <w:r>
        <w:rPr>
          <w:color w:val="010202"/>
          <w:spacing w:val="1"/>
          <w:sz w:val="24"/>
          <w:u w:val="single" w:color="3E79B7"/>
        </w:rPr>
        <w:t xml:space="preserve"> </w:t>
      </w:r>
      <w:r>
        <w:rPr>
          <w:color w:val="010202"/>
          <w:spacing w:val="-2"/>
          <w:sz w:val="24"/>
          <w:u w:val="single" w:color="3E79B7"/>
        </w:rPr>
        <w:t>30354</w:t>
      </w:r>
      <w:r>
        <w:rPr>
          <w:color w:val="010202"/>
          <w:sz w:val="24"/>
          <w:u w:val="single" w:color="3E79B7"/>
        </w:rPr>
        <w:tab/>
      </w:r>
    </w:p>
    <w:p w14:paraId="7C999509" w14:textId="77777777" w:rsidR="00AC3218" w:rsidRDefault="00000000">
      <w:pPr>
        <w:tabs>
          <w:tab w:val="left" w:pos="8785"/>
        </w:tabs>
        <w:spacing w:before="63"/>
        <w:ind w:left="267"/>
        <w:rPr>
          <w:b/>
        </w:rPr>
      </w:pPr>
      <w:r>
        <w:rPr>
          <w:b/>
          <w:color w:val="010202"/>
        </w:rPr>
        <w:t>Delta</w:t>
      </w:r>
      <w:r>
        <w:rPr>
          <w:b/>
          <w:color w:val="010202"/>
          <w:spacing w:val="-4"/>
        </w:rPr>
        <w:t xml:space="preserve"> </w:t>
      </w:r>
      <w:r>
        <w:rPr>
          <w:b/>
          <w:color w:val="010202"/>
        </w:rPr>
        <w:t>Supplier</w:t>
      </w:r>
      <w:r>
        <w:rPr>
          <w:b/>
          <w:color w:val="010202"/>
          <w:spacing w:val="-4"/>
        </w:rPr>
        <w:t xml:space="preserve"> </w:t>
      </w:r>
      <w:r>
        <w:rPr>
          <w:b/>
          <w:color w:val="010202"/>
        </w:rPr>
        <w:t>Code</w:t>
      </w:r>
      <w:r>
        <w:rPr>
          <w:b/>
          <w:color w:val="010202"/>
          <w:spacing w:val="-3"/>
        </w:rPr>
        <w:t xml:space="preserve"> </w:t>
      </w:r>
      <w:r>
        <w:rPr>
          <w:b/>
          <w:color w:val="010202"/>
        </w:rPr>
        <w:t>of</w:t>
      </w:r>
      <w:r>
        <w:rPr>
          <w:b/>
          <w:color w:val="010202"/>
          <w:spacing w:val="-3"/>
        </w:rPr>
        <w:t xml:space="preserve"> </w:t>
      </w:r>
      <w:r>
        <w:rPr>
          <w:b/>
          <w:color w:val="010202"/>
          <w:spacing w:val="-2"/>
        </w:rPr>
        <w:t>Conduct</w:t>
      </w:r>
      <w:r>
        <w:rPr>
          <w:b/>
          <w:color w:val="010202"/>
        </w:rPr>
        <w:tab/>
      </w:r>
      <w:r>
        <w:rPr>
          <w:color w:val="010202"/>
        </w:rPr>
        <w:t>Page</w:t>
      </w:r>
      <w:r>
        <w:rPr>
          <w:color w:val="010202"/>
          <w:spacing w:val="-3"/>
        </w:rPr>
        <w:t xml:space="preserve"> </w:t>
      </w:r>
      <w:r>
        <w:rPr>
          <w:b/>
          <w:color w:val="010202"/>
        </w:rPr>
        <w:t>10</w:t>
      </w:r>
      <w:r>
        <w:rPr>
          <w:b/>
          <w:color w:val="010202"/>
          <w:spacing w:val="-1"/>
        </w:rPr>
        <w:t xml:space="preserve"> </w:t>
      </w:r>
      <w:r>
        <w:rPr>
          <w:color w:val="010202"/>
        </w:rPr>
        <w:t xml:space="preserve">of </w:t>
      </w:r>
      <w:r>
        <w:rPr>
          <w:b/>
          <w:color w:val="010202"/>
          <w:spacing w:val="-5"/>
        </w:rPr>
        <w:t>10</w:t>
      </w:r>
    </w:p>
    <w:sectPr w:rsidR="00AC3218">
      <w:headerReference w:type="default" r:id="rId14"/>
      <w:footerReference w:type="default" r:id="rId15"/>
      <w:pgSz w:w="12240" w:h="15840"/>
      <w:pgMar w:top="480" w:right="1160" w:bottom="1040" w:left="920" w:header="0"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67B8" w14:textId="77777777" w:rsidR="00CA5715" w:rsidRDefault="00CA5715">
      <w:r>
        <w:separator/>
      </w:r>
    </w:p>
  </w:endnote>
  <w:endnote w:type="continuationSeparator" w:id="0">
    <w:p w14:paraId="7A471FDE" w14:textId="77777777" w:rsidR="00CA5715" w:rsidRDefault="00CA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A5F2" w14:textId="5C1BD829" w:rsidR="00AC3218" w:rsidRDefault="008A2DD0">
    <w:pPr>
      <w:pStyle w:val="BodyText"/>
      <w:spacing w:line="14" w:lineRule="auto"/>
      <w:ind w:left="0"/>
      <w:jc w:val="left"/>
      <w:rPr>
        <w:sz w:val="20"/>
      </w:rPr>
    </w:pPr>
    <w:r>
      <w:rPr>
        <w:noProof/>
      </w:rPr>
      <mc:AlternateContent>
        <mc:Choice Requires="wps">
          <w:drawing>
            <wp:anchor distT="0" distB="0" distL="0" distR="0" simplePos="0" relativeHeight="251657216" behindDoc="1" locked="0" layoutInCell="1" allowOverlap="1" wp14:anchorId="4DE8AE42" wp14:editId="6DA05B86">
              <wp:simplePos x="0" y="0"/>
              <wp:positionH relativeFrom="page">
                <wp:posOffset>695325</wp:posOffset>
              </wp:positionH>
              <wp:positionV relativeFrom="page">
                <wp:posOffset>9382125</wp:posOffset>
              </wp:positionV>
              <wp:extent cx="358140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165735"/>
                      </a:xfrm>
                      <a:prstGeom prst="rect">
                        <a:avLst/>
                      </a:prstGeom>
                    </wps:spPr>
                    <wps:txbx>
                      <w:txbxContent>
                        <w:p w14:paraId="0CF6250A" w14:textId="19E35A6C" w:rsidR="00AC3218" w:rsidRDefault="00000000">
                          <w:pPr>
                            <w:spacing w:line="245" w:lineRule="exact"/>
                            <w:ind w:left="20"/>
                            <w:rPr>
                              <w:b/>
                            </w:rPr>
                          </w:pPr>
                          <w:r>
                            <w:rPr>
                              <w:b/>
                              <w:color w:val="010202"/>
                            </w:rPr>
                            <w:t>Delta</w:t>
                          </w:r>
                          <w:r>
                            <w:rPr>
                              <w:b/>
                              <w:color w:val="010202"/>
                              <w:spacing w:val="-3"/>
                            </w:rPr>
                            <w:t xml:space="preserve"> </w:t>
                          </w:r>
                          <w:r>
                            <w:rPr>
                              <w:b/>
                              <w:color w:val="010202"/>
                            </w:rPr>
                            <w:t>Supplier</w:t>
                          </w:r>
                          <w:r>
                            <w:rPr>
                              <w:b/>
                              <w:color w:val="010202"/>
                              <w:spacing w:val="-4"/>
                            </w:rPr>
                            <w:t xml:space="preserve"> </w:t>
                          </w:r>
                          <w:r>
                            <w:rPr>
                              <w:b/>
                              <w:color w:val="010202"/>
                            </w:rPr>
                            <w:t>Code</w:t>
                          </w:r>
                          <w:r>
                            <w:rPr>
                              <w:b/>
                              <w:color w:val="010202"/>
                              <w:spacing w:val="-3"/>
                            </w:rPr>
                            <w:t xml:space="preserve"> </w:t>
                          </w:r>
                          <w:r>
                            <w:rPr>
                              <w:b/>
                              <w:color w:val="010202"/>
                            </w:rPr>
                            <w:t>of</w:t>
                          </w:r>
                          <w:r>
                            <w:rPr>
                              <w:b/>
                              <w:color w:val="010202"/>
                              <w:spacing w:val="-2"/>
                            </w:rPr>
                            <w:t xml:space="preserve"> Conduct</w:t>
                          </w:r>
                          <w:r w:rsidR="008A2DD0">
                            <w:rPr>
                              <w:b/>
                              <w:color w:val="010202"/>
                              <w:spacing w:val="-2"/>
                            </w:rPr>
                            <w:t xml:space="preserve"> – October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DE8AE42" id="_x0000_t202" coordsize="21600,21600" o:spt="202" path="m,l,21600r21600,l21600,xe">
              <v:stroke joinstyle="miter"/>
              <v:path gradientshapeok="t" o:connecttype="rect"/>
            </v:shapetype>
            <v:shape id="Textbox 5" o:spid="_x0000_s1027" type="#_x0000_t202" style="position:absolute;margin-left:54.75pt;margin-top:738.75pt;width:282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7QmAEAACIDAAAOAAAAZHJzL2Uyb0RvYy54bWysUsGO0zAQvSPxD5bvNOkuXVZ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" filled="f" stroked="f">
              <v:textbox inset="0,0,0,0">
                <w:txbxContent>
                  <w:p w14:paraId="0CF6250A" w14:textId="19E35A6C" w:rsidR="00AC3218" w:rsidRDefault="00000000">
                    <w:pPr>
                      <w:spacing w:line="245" w:lineRule="exact"/>
                      <w:ind w:left="20"/>
                      <w:rPr>
                        <w:b/>
                      </w:rPr>
                    </w:pPr>
                    <w:r>
                      <w:rPr>
                        <w:b/>
                        <w:color w:val="010202"/>
                      </w:rPr>
                      <w:t>Delta</w:t>
                    </w:r>
                    <w:r>
                      <w:rPr>
                        <w:b/>
                        <w:color w:val="010202"/>
                        <w:spacing w:val="-3"/>
                      </w:rPr>
                      <w:t xml:space="preserve"> </w:t>
                    </w:r>
                    <w:r>
                      <w:rPr>
                        <w:b/>
                        <w:color w:val="010202"/>
                      </w:rPr>
                      <w:t>Supplier</w:t>
                    </w:r>
                    <w:r>
                      <w:rPr>
                        <w:b/>
                        <w:color w:val="010202"/>
                        <w:spacing w:val="-4"/>
                      </w:rPr>
                      <w:t xml:space="preserve"> </w:t>
                    </w:r>
                    <w:r>
                      <w:rPr>
                        <w:b/>
                        <w:color w:val="010202"/>
                      </w:rPr>
                      <w:t>Code</w:t>
                    </w:r>
                    <w:r>
                      <w:rPr>
                        <w:b/>
                        <w:color w:val="010202"/>
                        <w:spacing w:val="-3"/>
                      </w:rPr>
                      <w:t xml:space="preserve"> </w:t>
                    </w:r>
                    <w:r>
                      <w:rPr>
                        <w:b/>
                        <w:color w:val="010202"/>
                      </w:rPr>
                      <w:t>of</w:t>
                    </w:r>
                    <w:r>
                      <w:rPr>
                        <w:b/>
                        <w:color w:val="010202"/>
                        <w:spacing w:val="-2"/>
                      </w:rPr>
                      <w:t xml:space="preserve"> Conduct</w:t>
                    </w:r>
                    <w:r w:rsidR="008A2DD0">
                      <w:rPr>
                        <w:b/>
                        <w:color w:val="010202"/>
                        <w:spacing w:val="-2"/>
                      </w:rPr>
                      <w:t xml:space="preserve"> – October 2024</w:t>
                    </w:r>
                  </w:p>
                </w:txbxContent>
              </v:textbox>
              <w10:wrap anchorx="page" anchory="page"/>
            </v:shape>
          </w:pict>
        </mc:Fallback>
      </mc:AlternateContent>
    </w:r>
    <w:r w:rsidR="00000000">
      <w:rPr>
        <w:noProof/>
      </w:rPr>
      <mc:AlternateContent>
        <mc:Choice Requires="wps">
          <w:drawing>
            <wp:anchor distT="0" distB="0" distL="0" distR="0" simplePos="0" relativeHeight="251655168" behindDoc="1" locked="0" layoutInCell="1" allowOverlap="1" wp14:anchorId="7692B07A" wp14:editId="4E90A0C2">
              <wp:simplePos x="0" y="0"/>
              <wp:positionH relativeFrom="page">
                <wp:posOffset>657859</wp:posOffset>
              </wp:positionH>
              <wp:positionV relativeFrom="page">
                <wp:posOffset>9290291</wp:posOffset>
              </wp:positionV>
              <wp:extent cx="630999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995" cy="1270"/>
                      </a:xfrm>
                      <a:custGeom>
                        <a:avLst/>
                        <a:gdLst/>
                        <a:ahLst/>
                        <a:cxnLst/>
                        <a:rect l="l" t="t" r="r" b="b"/>
                        <a:pathLst>
                          <a:path w="6309995">
                            <a:moveTo>
                              <a:pt x="0" y="0"/>
                            </a:moveTo>
                            <a:lnTo>
                              <a:pt x="6309372" y="0"/>
                            </a:lnTo>
                          </a:path>
                        </a:pathLst>
                      </a:custGeom>
                      <a:ln w="12700">
                        <a:solidFill>
                          <a:srgbClr val="3E79B7"/>
                        </a:solidFill>
                        <a:prstDash val="solid"/>
                      </a:ln>
                    </wps:spPr>
                    <wps:bodyPr wrap="square" lIns="0" tIns="0" rIns="0" bIns="0" rtlCol="0">
                      <a:prstTxWarp prst="textNoShape">
                        <a:avLst/>
                      </a:prstTxWarp>
                      <a:noAutofit/>
                    </wps:bodyPr>
                  </wps:wsp>
                </a:graphicData>
              </a:graphic>
            </wp:anchor>
          </w:drawing>
        </mc:Choice>
        <mc:Fallback>
          <w:pict>
            <v:shape w14:anchorId="09106A6D" id="Graphic 4" o:spid="_x0000_s1026" style="position:absolute;margin-left:51.8pt;margin-top:731.5pt;width:496.85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630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" path="m,l6309372,e" filled="f" strokecolor="#3e79b7" strokeweight="1pt">
              <v:path arrowok="t"/>
              <w10:wrap anchorx="page" anchory="page"/>
            </v:shape>
          </w:pict>
        </mc:Fallback>
      </mc:AlternateContent>
    </w:r>
    <w:r w:rsidR="00000000">
      <w:rPr>
        <w:noProof/>
      </w:rPr>
      <mc:AlternateContent>
        <mc:Choice Requires="wps">
          <w:drawing>
            <wp:anchor distT="0" distB="0" distL="0" distR="0" simplePos="0" relativeHeight="487457280" behindDoc="1" locked="0" layoutInCell="1" allowOverlap="1" wp14:anchorId="19CE5D27" wp14:editId="1CD84DC1">
              <wp:simplePos x="0" y="0"/>
              <wp:positionH relativeFrom="page">
                <wp:posOffset>6163935</wp:posOffset>
              </wp:positionH>
              <wp:positionV relativeFrom="page">
                <wp:posOffset>9384247</wp:posOffset>
              </wp:positionV>
              <wp:extent cx="72263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65735"/>
                      </a:xfrm>
                      <a:prstGeom prst="rect">
                        <a:avLst/>
                      </a:prstGeom>
                    </wps:spPr>
                    <wps:txbx>
                      <w:txbxContent>
                        <w:p w14:paraId="0B5CE37D" w14:textId="77777777" w:rsidR="00AC3218" w:rsidRDefault="00000000">
                          <w:pPr>
                            <w:spacing w:line="245" w:lineRule="exact"/>
                            <w:ind w:left="20"/>
                            <w:rPr>
                              <w:b/>
                            </w:rPr>
                          </w:pPr>
                          <w:r>
                            <w:rPr>
                              <w:color w:val="010202"/>
                            </w:rPr>
                            <w:t>Page</w:t>
                          </w:r>
                          <w:r>
                            <w:rPr>
                              <w:color w:val="010202"/>
                              <w:spacing w:val="-2"/>
                            </w:rPr>
                            <w:t xml:space="preserve"> </w:t>
                          </w:r>
                          <w:r>
                            <w:rPr>
                              <w:b/>
                              <w:color w:val="010202"/>
                            </w:rPr>
                            <w:fldChar w:fldCharType="begin"/>
                          </w:r>
                          <w:r>
                            <w:rPr>
                              <w:b/>
                              <w:color w:val="010202"/>
                            </w:rPr>
                            <w:instrText xml:space="preserve"> PAGE </w:instrText>
                          </w:r>
                          <w:r>
                            <w:rPr>
                              <w:b/>
                              <w:color w:val="010202"/>
                            </w:rPr>
                            <w:fldChar w:fldCharType="separate"/>
                          </w:r>
                          <w:r>
                            <w:rPr>
                              <w:b/>
                              <w:color w:val="010202"/>
                            </w:rPr>
                            <w:t>1</w:t>
                          </w:r>
                          <w:r>
                            <w:rPr>
                              <w:b/>
                              <w:color w:val="010202"/>
                            </w:rPr>
                            <w:fldChar w:fldCharType="end"/>
                          </w:r>
                          <w:r>
                            <w:rPr>
                              <w:b/>
                              <w:color w:val="010202"/>
                              <w:spacing w:val="-2"/>
                            </w:rPr>
                            <w:t xml:space="preserve"> </w:t>
                          </w:r>
                          <w:r>
                            <w:rPr>
                              <w:color w:val="010202"/>
                            </w:rPr>
                            <w:t>of</w:t>
                          </w:r>
                          <w:r>
                            <w:rPr>
                              <w:color w:val="010202"/>
                              <w:spacing w:val="-1"/>
                            </w:rPr>
                            <w:t xml:space="preserve"> </w:t>
                          </w:r>
                          <w:r>
                            <w:rPr>
                              <w:b/>
                              <w:color w:val="010202"/>
                              <w:spacing w:val="-5"/>
                            </w:rPr>
                            <w:t>10</w:t>
                          </w:r>
                        </w:p>
                      </w:txbxContent>
                    </wps:txbx>
                    <wps:bodyPr wrap="square" lIns="0" tIns="0" rIns="0" bIns="0" rtlCol="0">
                      <a:noAutofit/>
                    </wps:bodyPr>
                  </wps:wsp>
                </a:graphicData>
              </a:graphic>
            </wp:anchor>
          </w:drawing>
        </mc:Choice>
        <mc:Fallback>
          <w:pict>
            <v:shape w14:anchorId="19CE5D27" id="Textbox 6" o:spid="_x0000_s1028" type="#_x0000_t202" style="position:absolute;margin-left:485.35pt;margin-top:738.9pt;width:56.9pt;height:13.0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" filled="f" stroked="f">
              <v:textbox inset="0,0,0,0">
                <w:txbxContent>
                  <w:p w14:paraId="0B5CE37D" w14:textId="77777777" w:rsidR="00AC3218" w:rsidRDefault="00000000">
                    <w:pPr>
                      <w:spacing w:line="245" w:lineRule="exact"/>
                      <w:ind w:left="20"/>
                      <w:rPr>
                        <w:b/>
                      </w:rPr>
                    </w:pPr>
                    <w:r>
                      <w:rPr>
                        <w:color w:val="010202"/>
                      </w:rPr>
                      <w:t>Page</w:t>
                    </w:r>
                    <w:r>
                      <w:rPr>
                        <w:color w:val="010202"/>
                        <w:spacing w:val="-2"/>
                      </w:rPr>
                      <w:t xml:space="preserve"> </w:t>
                    </w:r>
                    <w:r>
                      <w:rPr>
                        <w:b/>
                        <w:color w:val="010202"/>
                      </w:rPr>
                      <w:fldChar w:fldCharType="begin"/>
                    </w:r>
                    <w:r>
                      <w:rPr>
                        <w:b/>
                        <w:color w:val="010202"/>
                      </w:rPr>
                      <w:instrText xml:space="preserve"> PAGE </w:instrText>
                    </w:r>
                    <w:r>
                      <w:rPr>
                        <w:b/>
                        <w:color w:val="010202"/>
                      </w:rPr>
                      <w:fldChar w:fldCharType="separate"/>
                    </w:r>
                    <w:r>
                      <w:rPr>
                        <w:b/>
                        <w:color w:val="010202"/>
                      </w:rPr>
                      <w:t>1</w:t>
                    </w:r>
                    <w:r>
                      <w:rPr>
                        <w:b/>
                        <w:color w:val="010202"/>
                      </w:rPr>
                      <w:fldChar w:fldCharType="end"/>
                    </w:r>
                    <w:r>
                      <w:rPr>
                        <w:b/>
                        <w:color w:val="010202"/>
                        <w:spacing w:val="-2"/>
                      </w:rPr>
                      <w:t xml:space="preserve"> </w:t>
                    </w:r>
                    <w:r>
                      <w:rPr>
                        <w:color w:val="010202"/>
                      </w:rPr>
                      <w:t>of</w:t>
                    </w:r>
                    <w:r>
                      <w:rPr>
                        <w:color w:val="010202"/>
                        <w:spacing w:val="-1"/>
                      </w:rPr>
                      <w:t xml:space="preserve"> </w:t>
                    </w:r>
                    <w:r>
                      <w:rPr>
                        <w:b/>
                        <w:color w:val="010202"/>
                        <w:spacing w:val="-5"/>
                      </w:rP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7292" w14:textId="0537EAB1" w:rsidR="00AC3218" w:rsidRDefault="008A2DD0">
    <w:pPr>
      <w:pStyle w:val="BodyText"/>
      <w:spacing w:line="14" w:lineRule="auto"/>
      <w:ind w:left="0"/>
      <w:jc w:val="left"/>
      <w:rPr>
        <w:sz w:val="20"/>
      </w:rPr>
    </w:pPr>
    <w:r>
      <w:rPr>
        <w:noProof/>
      </w:rPr>
      <mc:AlternateContent>
        <mc:Choice Requires="wps">
          <w:drawing>
            <wp:anchor distT="0" distB="0" distL="0" distR="0" simplePos="0" relativeHeight="251661312" behindDoc="1" locked="0" layoutInCell="1" allowOverlap="1" wp14:anchorId="2EDB2581" wp14:editId="076A1A9D">
              <wp:simplePos x="0" y="0"/>
              <wp:positionH relativeFrom="page">
                <wp:posOffset>695325</wp:posOffset>
              </wp:positionH>
              <wp:positionV relativeFrom="page">
                <wp:posOffset>9382125</wp:posOffset>
              </wp:positionV>
              <wp:extent cx="3495675" cy="1905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190500"/>
                      </a:xfrm>
                      <a:prstGeom prst="rect">
                        <a:avLst/>
                      </a:prstGeom>
                    </wps:spPr>
                    <wps:txbx>
                      <w:txbxContent>
                        <w:p w14:paraId="3737ED6C" w14:textId="3AF5E0D6" w:rsidR="00AC3218" w:rsidRDefault="00000000">
                          <w:pPr>
                            <w:spacing w:line="245" w:lineRule="exact"/>
                            <w:ind w:left="20"/>
                            <w:rPr>
                              <w:b/>
                            </w:rPr>
                          </w:pPr>
                          <w:r>
                            <w:rPr>
                              <w:b/>
                              <w:color w:val="010202"/>
                            </w:rPr>
                            <w:t>Delta</w:t>
                          </w:r>
                          <w:r>
                            <w:rPr>
                              <w:b/>
                              <w:color w:val="010202"/>
                              <w:spacing w:val="-3"/>
                            </w:rPr>
                            <w:t xml:space="preserve"> </w:t>
                          </w:r>
                          <w:r>
                            <w:rPr>
                              <w:b/>
                              <w:color w:val="010202"/>
                            </w:rPr>
                            <w:t>Supplier</w:t>
                          </w:r>
                          <w:r>
                            <w:rPr>
                              <w:b/>
                              <w:color w:val="010202"/>
                              <w:spacing w:val="-4"/>
                            </w:rPr>
                            <w:t xml:space="preserve"> </w:t>
                          </w:r>
                          <w:r>
                            <w:rPr>
                              <w:b/>
                              <w:color w:val="010202"/>
                            </w:rPr>
                            <w:t>Code</w:t>
                          </w:r>
                          <w:r>
                            <w:rPr>
                              <w:b/>
                              <w:color w:val="010202"/>
                              <w:spacing w:val="-3"/>
                            </w:rPr>
                            <w:t xml:space="preserve"> </w:t>
                          </w:r>
                          <w:r>
                            <w:rPr>
                              <w:b/>
                              <w:color w:val="010202"/>
                            </w:rPr>
                            <w:t>of</w:t>
                          </w:r>
                          <w:r>
                            <w:rPr>
                              <w:b/>
                              <w:color w:val="010202"/>
                              <w:spacing w:val="-2"/>
                            </w:rPr>
                            <w:t xml:space="preserve"> Conduct</w:t>
                          </w:r>
                          <w:r w:rsidR="008A2DD0">
                            <w:rPr>
                              <w:b/>
                              <w:color w:val="010202"/>
                              <w:spacing w:val="-2"/>
                            </w:rPr>
                            <w:t xml:space="preserve"> – October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EDB2581" id="_x0000_t202" coordsize="21600,21600" o:spt="202" path="m,l,21600r21600,l21600,xe">
              <v:stroke joinstyle="miter"/>
              <v:path gradientshapeok="t" o:connecttype="rect"/>
            </v:shapetype>
            <v:shape id="Textbox 11" o:spid="_x0000_s1030" type="#_x0000_t202" style="position:absolute;margin-left:54.75pt;margin-top:738.75pt;width:275.25pt;height: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" filled="f" stroked="f">
              <v:textbox inset="0,0,0,0">
                <w:txbxContent>
                  <w:p w14:paraId="3737ED6C" w14:textId="3AF5E0D6" w:rsidR="00AC3218" w:rsidRDefault="00000000">
                    <w:pPr>
                      <w:spacing w:line="245" w:lineRule="exact"/>
                      <w:ind w:left="20"/>
                      <w:rPr>
                        <w:b/>
                      </w:rPr>
                    </w:pPr>
                    <w:r>
                      <w:rPr>
                        <w:b/>
                        <w:color w:val="010202"/>
                      </w:rPr>
                      <w:t>Delta</w:t>
                    </w:r>
                    <w:r>
                      <w:rPr>
                        <w:b/>
                        <w:color w:val="010202"/>
                        <w:spacing w:val="-3"/>
                      </w:rPr>
                      <w:t xml:space="preserve"> </w:t>
                    </w:r>
                    <w:r>
                      <w:rPr>
                        <w:b/>
                        <w:color w:val="010202"/>
                      </w:rPr>
                      <w:t>Supplier</w:t>
                    </w:r>
                    <w:r>
                      <w:rPr>
                        <w:b/>
                        <w:color w:val="010202"/>
                        <w:spacing w:val="-4"/>
                      </w:rPr>
                      <w:t xml:space="preserve"> </w:t>
                    </w:r>
                    <w:r>
                      <w:rPr>
                        <w:b/>
                        <w:color w:val="010202"/>
                      </w:rPr>
                      <w:t>Code</w:t>
                    </w:r>
                    <w:r>
                      <w:rPr>
                        <w:b/>
                        <w:color w:val="010202"/>
                        <w:spacing w:val="-3"/>
                      </w:rPr>
                      <w:t xml:space="preserve"> </w:t>
                    </w:r>
                    <w:r>
                      <w:rPr>
                        <w:b/>
                        <w:color w:val="010202"/>
                      </w:rPr>
                      <w:t>of</w:t>
                    </w:r>
                    <w:r>
                      <w:rPr>
                        <w:b/>
                        <w:color w:val="010202"/>
                        <w:spacing w:val="-2"/>
                      </w:rPr>
                      <w:t xml:space="preserve"> Conduct</w:t>
                    </w:r>
                    <w:r w:rsidR="008A2DD0">
                      <w:rPr>
                        <w:b/>
                        <w:color w:val="010202"/>
                        <w:spacing w:val="-2"/>
                      </w:rPr>
                      <w:t xml:space="preserve"> – October 2024</w:t>
                    </w:r>
                  </w:p>
                </w:txbxContent>
              </v:textbox>
              <w10:wrap anchorx="page" anchory="page"/>
            </v:shape>
          </w:pict>
        </mc:Fallback>
      </mc:AlternateContent>
    </w:r>
    <w:r w:rsidR="00000000">
      <w:rPr>
        <w:noProof/>
      </w:rPr>
      <mc:AlternateContent>
        <mc:Choice Requires="wps">
          <w:drawing>
            <wp:anchor distT="0" distB="0" distL="0" distR="0" simplePos="0" relativeHeight="251659264" behindDoc="1" locked="0" layoutInCell="1" allowOverlap="1" wp14:anchorId="3FABE504" wp14:editId="4D384480">
              <wp:simplePos x="0" y="0"/>
              <wp:positionH relativeFrom="page">
                <wp:posOffset>657859</wp:posOffset>
              </wp:positionH>
              <wp:positionV relativeFrom="page">
                <wp:posOffset>9290291</wp:posOffset>
              </wp:positionV>
              <wp:extent cx="630999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995" cy="1270"/>
                      </a:xfrm>
                      <a:custGeom>
                        <a:avLst/>
                        <a:gdLst/>
                        <a:ahLst/>
                        <a:cxnLst/>
                        <a:rect l="l" t="t" r="r" b="b"/>
                        <a:pathLst>
                          <a:path w="6309995">
                            <a:moveTo>
                              <a:pt x="0" y="0"/>
                            </a:moveTo>
                            <a:lnTo>
                              <a:pt x="6309372" y="0"/>
                            </a:lnTo>
                          </a:path>
                        </a:pathLst>
                      </a:custGeom>
                      <a:ln w="12700">
                        <a:solidFill>
                          <a:srgbClr val="3E79B7"/>
                        </a:solidFill>
                        <a:prstDash val="solid"/>
                      </a:ln>
                    </wps:spPr>
                    <wps:bodyPr wrap="square" lIns="0" tIns="0" rIns="0" bIns="0" rtlCol="0">
                      <a:prstTxWarp prst="textNoShape">
                        <a:avLst/>
                      </a:prstTxWarp>
                      <a:noAutofit/>
                    </wps:bodyPr>
                  </wps:wsp>
                </a:graphicData>
              </a:graphic>
            </wp:anchor>
          </w:drawing>
        </mc:Choice>
        <mc:Fallback>
          <w:pict>
            <v:shape w14:anchorId="72279185" id="Graphic 10" o:spid="_x0000_s1026" style="position:absolute;margin-left:51.8pt;margin-top:731.5pt;width:496.8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" path="m,l6309372,e" filled="f" strokecolor="#3e79b7" strokeweight="1pt">
              <v:path arrowok="t"/>
              <w10:wrap anchorx="page" anchory="page"/>
            </v:shape>
          </w:pict>
        </mc:Fallback>
      </mc:AlternateContent>
    </w:r>
    <w:r w:rsidR="00000000">
      <w:rPr>
        <w:noProof/>
      </w:rPr>
      <mc:AlternateContent>
        <mc:Choice Requires="wps">
          <w:drawing>
            <wp:anchor distT="0" distB="0" distL="0" distR="0" simplePos="0" relativeHeight="487460352" behindDoc="1" locked="0" layoutInCell="1" allowOverlap="1" wp14:anchorId="6CD6C502" wp14:editId="0650C98D">
              <wp:simplePos x="0" y="0"/>
              <wp:positionH relativeFrom="page">
                <wp:posOffset>6163935</wp:posOffset>
              </wp:positionH>
              <wp:positionV relativeFrom="page">
                <wp:posOffset>9384247</wp:posOffset>
              </wp:positionV>
              <wp:extent cx="72263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65735"/>
                      </a:xfrm>
                      <a:prstGeom prst="rect">
                        <a:avLst/>
                      </a:prstGeom>
                    </wps:spPr>
                    <wps:txbx>
                      <w:txbxContent>
                        <w:p w14:paraId="3BA8E684" w14:textId="77777777" w:rsidR="00AC3218" w:rsidRDefault="00000000">
                          <w:pPr>
                            <w:spacing w:line="245" w:lineRule="exact"/>
                            <w:ind w:left="20"/>
                            <w:rPr>
                              <w:b/>
                            </w:rPr>
                          </w:pPr>
                          <w:r>
                            <w:rPr>
                              <w:color w:val="010202"/>
                            </w:rPr>
                            <w:t>Page</w:t>
                          </w:r>
                          <w:r>
                            <w:rPr>
                              <w:color w:val="010202"/>
                              <w:spacing w:val="-2"/>
                            </w:rPr>
                            <w:t xml:space="preserve"> </w:t>
                          </w:r>
                          <w:r>
                            <w:rPr>
                              <w:b/>
                              <w:color w:val="010202"/>
                            </w:rPr>
                            <w:fldChar w:fldCharType="begin"/>
                          </w:r>
                          <w:r>
                            <w:rPr>
                              <w:b/>
                              <w:color w:val="010202"/>
                            </w:rPr>
                            <w:instrText xml:space="preserve"> PAGE </w:instrText>
                          </w:r>
                          <w:r>
                            <w:rPr>
                              <w:b/>
                              <w:color w:val="010202"/>
                            </w:rPr>
                            <w:fldChar w:fldCharType="separate"/>
                          </w:r>
                          <w:r>
                            <w:rPr>
                              <w:b/>
                              <w:color w:val="010202"/>
                            </w:rPr>
                            <w:t>2</w:t>
                          </w:r>
                          <w:r>
                            <w:rPr>
                              <w:b/>
                              <w:color w:val="010202"/>
                            </w:rPr>
                            <w:fldChar w:fldCharType="end"/>
                          </w:r>
                          <w:r>
                            <w:rPr>
                              <w:b/>
                              <w:color w:val="010202"/>
                              <w:spacing w:val="-2"/>
                            </w:rPr>
                            <w:t xml:space="preserve"> </w:t>
                          </w:r>
                          <w:r>
                            <w:rPr>
                              <w:color w:val="010202"/>
                            </w:rPr>
                            <w:t>of</w:t>
                          </w:r>
                          <w:r>
                            <w:rPr>
                              <w:color w:val="010202"/>
                              <w:spacing w:val="-1"/>
                            </w:rPr>
                            <w:t xml:space="preserve"> </w:t>
                          </w:r>
                          <w:r>
                            <w:rPr>
                              <w:b/>
                              <w:color w:val="010202"/>
                              <w:spacing w:val="-5"/>
                            </w:rPr>
                            <w:t>10</w:t>
                          </w:r>
                        </w:p>
                      </w:txbxContent>
                    </wps:txbx>
                    <wps:bodyPr wrap="square" lIns="0" tIns="0" rIns="0" bIns="0" rtlCol="0">
                      <a:noAutofit/>
                    </wps:bodyPr>
                  </wps:wsp>
                </a:graphicData>
              </a:graphic>
            </wp:anchor>
          </w:drawing>
        </mc:Choice>
        <mc:Fallback>
          <w:pict>
            <v:shape w14:anchorId="6CD6C502" id="Textbox 12" o:spid="_x0000_s1031" type="#_x0000_t202" style="position:absolute;margin-left:485.35pt;margin-top:738.9pt;width:56.9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" filled="f" stroked="f">
              <v:textbox inset="0,0,0,0">
                <w:txbxContent>
                  <w:p w14:paraId="3BA8E684" w14:textId="77777777" w:rsidR="00AC3218" w:rsidRDefault="00000000">
                    <w:pPr>
                      <w:spacing w:line="245" w:lineRule="exact"/>
                      <w:ind w:left="20"/>
                      <w:rPr>
                        <w:b/>
                      </w:rPr>
                    </w:pPr>
                    <w:r>
                      <w:rPr>
                        <w:color w:val="010202"/>
                      </w:rPr>
                      <w:t>Page</w:t>
                    </w:r>
                    <w:r>
                      <w:rPr>
                        <w:color w:val="010202"/>
                        <w:spacing w:val="-2"/>
                      </w:rPr>
                      <w:t xml:space="preserve"> </w:t>
                    </w:r>
                    <w:r>
                      <w:rPr>
                        <w:b/>
                        <w:color w:val="010202"/>
                      </w:rPr>
                      <w:fldChar w:fldCharType="begin"/>
                    </w:r>
                    <w:r>
                      <w:rPr>
                        <w:b/>
                        <w:color w:val="010202"/>
                      </w:rPr>
                      <w:instrText xml:space="preserve"> PAGE </w:instrText>
                    </w:r>
                    <w:r>
                      <w:rPr>
                        <w:b/>
                        <w:color w:val="010202"/>
                      </w:rPr>
                      <w:fldChar w:fldCharType="separate"/>
                    </w:r>
                    <w:r>
                      <w:rPr>
                        <w:b/>
                        <w:color w:val="010202"/>
                      </w:rPr>
                      <w:t>2</w:t>
                    </w:r>
                    <w:r>
                      <w:rPr>
                        <w:b/>
                        <w:color w:val="010202"/>
                      </w:rPr>
                      <w:fldChar w:fldCharType="end"/>
                    </w:r>
                    <w:r>
                      <w:rPr>
                        <w:b/>
                        <w:color w:val="010202"/>
                        <w:spacing w:val="-2"/>
                      </w:rPr>
                      <w:t xml:space="preserve"> </w:t>
                    </w:r>
                    <w:r>
                      <w:rPr>
                        <w:color w:val="010202"/>
                      </w:rPr>
                      <w:t>of</w:t>
                    </w:r>
                    <w:r>
                      <w:rPr>
                        <w:color w:val="010202"/>
                        <w:spacing w:val="-1"/>
                      </w:rPr>
                      <w:t xml:space="preserve"> </w:t>
                    </w:r>
                    <w:r>
                      <w:rPr>
                        <w:b/>
                        <w:color w:val="010202"/>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0E9D" w14:textId="77777777" w:rsidR="00AC3218" w:rsidRDefault="00000000">
    <w:pPr>
      <w:pStyle w:val="BodyText"/>
      <w:spacing w:line="14" w:lineRule="auto"/>
      <w:ind w:left="0"/>
      <w:jc w:val="left"/>
      <w:rPr>
        <w:sz w:val="20"/>
      </w:rPr>
    </w:pPr>
    <w:r>
      <w:rPr>
        <w:noProof/>
      </w:rPr>
      <mc:AlternateContent>
        <mc:Choice Requires="wps">
          <w:drawing>
            <wp:anchor distT="0" distB="0" distL="0" distR="0" simplePos="0" relativeHeight="487462400" behindDoc="1" locked="0" layoutInCell="1" allowOverlap="1" wp14:anchorId="227BD927" wp14:editId="04466AD7">
              <wp:simplePos x="0" y="0"/>
              <wp:positionH relativeFrom="page">
                <wp:posOffset>3704518</wp:posOffset>
              </wp:positionH>
              <wp:positionV relativeFrom="page">
                <wp:posOffset>9384192</wp:posOffset>
              </wp:positionV>
              <wp:extent cx="1689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325D948" w14:textId="77777777" w:rsidR="00AC3218" w:rsidRDefault="00000000">
                          <w:pPr>
                            <w:spacing w:line="245" w:lineRule="exact"/>
                            <w:ind w:left="20"/>
                            <w:rPr>
                              <w:b/>
                            </w:rPr>
                          </w:pPr>
                          <w:r>
                            <w:rPr>
                              <w:b/>
                              <w:color w:val="010202"/>
                              <w:spacing w:val="-5"/>
                            </w:rPr>
                            <w:t>10</w:t>
                          </w:r>
                        </w:p>
                      </w:txbxContent>
                    </wps:txbx>
                    <wps:bodyPr wrap="square" lIns="0" tIns="0" rIns="0" bIns="0" rtlCol="0">
                      <a:noAutofit/>
                    </wps:bodyPr>
                  </wps:wsp>
                </a:graphicData>
              </a:graphic>
            </wp:anchor>
          </w:drawing>
        </mc:Choice>
        <mc:Fallback>
          <w:pict>
            <v:shapetype w14:anchorId="227BD927" id="_x0000_t202" coordsize="21600,21600" o:spt="202" path="m,l,21600r21600,l21600,xe">
              <v:stroke joinstyle="miter"/>
              <v:path gradientshapeok="t" o:connecttype="rect"/>
            </v:shapetype>
            <v:shape id="Textbox 16" o:spid="_x0000_s1033" type="#_x0000_t202" style="position:absolute;margin-left:291.7pt;margin-top:738.9pt;width:13.3pt;height:13.0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" filled="f" stroked="f">
              <v:textbox inset="0,0,0,0">
                <w:txbxContent>
                  <w:p w14:paraId="0325D948" w14:textId="77777777" w:rsidR="00AC3218" w:rsidRDefault="00000000">
                    <w:pPr>
                      <w:spacing w:line="245" w:lineRule="exact"/>
                      <w:ind w:left="20"/>
                      <w:rPr>
                        <w:b/>
                      </w:rPr>
                    </w:pPr>
                    <w:r>
                      <w:rPr>
                        <w:b/>
                        <w:color w:val="010202"/>
                        <w:spacing w:val="-5"/>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719A" w14:textId="77777777" w:rsidR="00AC3218" w:rsidRDefault="00000000">
    <w:pPr>
      <w:pStyle w:val="BodyText"/>
      <w:spacing w:line="14" w:lineRule="auto"/>
      <w:ind w:left="0"/>
      <w:jc w:val="left"/>
      <w:rPr>
        <w:sz w:val="20"/>
      </w:rPr>
    </w:pPr>
    <w:r>
      <w:rPr>
        <w:noProof/>
      </w:rPr>
      <mc:AlternateContent>
        <mc:Choice Requires="wps">
          <w:drawing>
            <wp:anchor distT="0" distB="0" distL="0" distR="0" simplePos="0" relativeHeight="487462912" behindDoc="1" locked="0" layoutInCell="1" allowOverlap="1" wp14:anchorId="1C7D5A07" wp14:editId="0FF3808F">
              <wp:simplePos x="0" y="0"/>
              <wp:positionH relativeFrom="page">
                <wp:posOffset>3704518</wp:posOffset>
              </wp:positionH>
              <wp:positionV relativeFrom="page">
                <wp:posOffset>9384192</wp:posOffset>
              </wp:positionV>
              <wp:extent cx="1689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D8460EB" w14:textId="77777777" w:rsidR="00AC3218" w:rsidRDefault="00000000">
                          <w:pPr>
                            <w:spacing w:line="245" w:lineRule="exact"/>
                            <w:ind w:left="20"/>
                            <w:rPr>
                              <w:b/>
                            </w:rPr>
                          </w:pPr>
                          <w:r>
                            <w:rPr>
                              <w:b/>
                              <w:color w:val="010202"/>
                              <w:spacing w:val="-5"/>
                            </w:rPr>
                            <w:t>10</w:t>
                          </w:r>
                        </w:p>
                      </w:txbxContent>
                    </wps:txbx>
                    <wps:bodyPr wrap="square" lIns="0" tIns="0" rIns="0" bIns="0" rtlCol="0">
                      <a:noAutofit/>
                    </wps:bodyPr>
                  </wps:wsp>
                </a:graphicData>
              </a:graphic>
            </wp:anchor>
          </w:drawing>
        </mc:Choice>
        <mc:Fallback>
          <w:pict>
            <v:shapetype w14:anchorId="1C7D5A07" id="_x0000_t202" coordsize="21600,21600" o:spt="202" path="m,l,21600r21600,l21600,xe">
              <v:stroke joinstyle="miter"/>
              <v:path gradientshapeok="t" o:connecttype="rect"/>
            </v:shapetype>
            <v:shape id="Textbox 17" o:spid="_x0000_s1034" type="#_x0000_t202" style="position:absolute;margin-left:291.7pt;margin-top:738.9pt;width:13.3pt;height:13.0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" filled="f" stroked="f">
              <v:textbox inset="0,0,0,0">
                <w:txbxContent>
                  <w:p w14:paraId="3D8460EB" w14:textId="77777777" w:rsidR="00AC3218" w:rsidRDefault="00000000">
                    <w:pPr>
                      <w:spacing w:line="245" w:lineRule="exact"/>
                      <w:ind w:left="20"/>
                      <w:rPr>
                        <w:b/>
                      </w:rPr>
                    </w:pPr>
                    <w:r>
                      <w:rPr>
                        <w:b/>
                        <w:color w:val="010202"/>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F0C3" w14:textId="77777777" w:rsidR="00CA5715" w:rsidRDefault="00CA5715">
      <w:r>
        <w:separator/>
      </w:r>
    </w:p>
  </w:footnote>
  <w:footnote w:type="continuationSeparator" w:id="0">
    <w:p w14:paraId="77A363BE" w14:textId="77777777" w:rsidR="00CA5715" w:rsidRDefault="00CA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BF7C" w14:textId="77777777" w:rsidR="00AC3218" w:rsidRDefault="00000000">
    <w:pPr>
      <w:pStyle w:val="BodyText"/>
      <w:spacing w:line="14" w:lineRule="auto"/>
      <w:ind w:left="0"/>
      <w:jc w:val="left"/>
      <w:rPr>
        <w:sz w:val="20"/>
      </w:rPr>
    </w:pPr>
    <w:r>
      <w:rPr>
        <w:noProof/>
      </w:rPr>
      <w:drawing>
        <wp:anchor distT="0" distB="0" distL="0" distR="0" simplePos="0" relativeHeight="487454720" behindDoc="1" locked="0" layoutInCell="1" allowOverlap="1" wp14:anchorId="7C489A70" wp14:editId="0859AD42">
          <wp:simplePos x="0" y="0"/>
          <wp:positionH relativeFrom="page">
            <wp:posOffset>727141</wp:posOffset>
          </wp:positionH>
          <wp:positionV relativeFrom="page">
            <wp:posOffset>301189</wp:posOffset>
          </wp:positionV>
          <wp:extent cx="1375512" cy="5314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75512" cy="531421"/>
                  </a:xfrm>
                  <a:prstGeom prst="rect">
                    <a:avLst/>
                  </a:prstGeom>
                </pic:spPr>
              </pic:pic>
            </a:graphicData>
          </a:graphic>
        </wp:anchor>
      </w:drawing>
    </w:r>
    <w:r>
      <w:rPr>
        <w:noProof/>
      </w:rPr>
      <mc:AlternateContent>
        <mc:Choice Requires="wps">
          <w:drawing>
            <wp:anchor distT="0" distB="0" distL="0" distR="0" simplePos="0" relativeHeight="487455232" behindDoc="1" locked="0" layoutInCell="1" allowOverlap="1" wp14:anchorId="7358661C" wp14:editId="215235A9">
              <wp:simplePos x="0" y="0"/>
              <wp:positionH relativeFrom="page">
                <wp:posOffset>656590</wp:posOffset>
              </wp:positionH>
              <wp:positionV relativeFrom="page">
                <wp:posOffset>1111326</wp:posOffset>
              </wp:positionV>
              <wp:extent cx="630999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995" cy="1270"/>
                      </a:xfrm>
                      <a:custGeom>
                        <a:avLst/>
                        <a:gdLst/>
                        <a:ahLst/>
                        <a:cxnLst/>
                        <a:rect l="l" t="t" r="r" b="b"/>
                        <a:pathLst>
                          <a:path w="6309995">
                            <a:moveTo>
                              <a:pt x="0" y="0"/>
                            </a:moveTo>
                            <a:lnTo>
                              <a:pt x="6309372" y="0"/>
                            </a:lnTo>
                          </a:path>
                        </a:pathLst>
                      </a:custGeom>
                      <a:ln w="12700">
                        <a:solidFill>
                          <a:srgbClr val="3E79B7"/>
                        </a:solidFill>
                        <a:prstDash val="solid"/>
                      </a:ln>
                    </wps:spPr>
                    <wps:bodyPr wrap="square" lIns="0" tIns="0" rIns="0" bIns="0" rtlCol="0">
                      <a:prstTxWarp prst="textNoShape">
                        <a:avLst/>
                      </a:prstTxWarp>
                      <a:noAutofit/>
                    </wps:bodyPr>
                  </wps:wsp>
                </a:graphicData>
              </a:graphic>
            </wp:anchor>
          </w:drawing>
        </mc:Choice>
        <mc:Fallback>
          <w:pict>
            <v:shape w14:anchorId="0BAD9921" id="Graphic 2" o:spid="_x0000_s1026" style="position:absolute;margin-left:51.7pt;margin-top:87.5pt;width:496.85pt;height:.1pt;z-index:-15861248;visibility:visible;mso-wrap-style:square;mso-wrap-distance-left:0;mso-wrap-distance-top:0;mso-wrap-distance-right:0;mso-wrap-distance-bottom:0;mso-position-horizontal:absolute;mso-position-horizontal-relative:page;mso-position-vertical:absolute;mso-position-vertical-relative:page;v-text-anchor:top" coordsize="630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" path="m,l6309372,e" filled="f" strokecolor="#3e79b7" strokeweight="1pt">
              <v:path arrowok="t"/>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69E1670A" wp14:editId="073AD1E3">
              <wp:simplePos x="0" y="0"/>
              <wp:positionH relativeFrom="page">
                <wp:posOffset>3673932</wp:posOffset>
              </wp:positionH>
              <wp:positionV relativeFrom="page">
                <wp:posOffset>916939</wp:posOffset>
              </wp:positionV>
              <wp:extent cx="330898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985" cy="177800"/>
                      </a:xfrm>
                      <a:prstGeom prst="rect">
                        <a:avLst/>
                      </a:prstGeom>
                    </wps:spPr>
                    <wps:txbx>
                      <w:txbxContent>
                        <w:p w14:paraId="0B97A267"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 GA</w:t>
                          </w:r>
                          <w:r>
                            <w:rPr>
                              <w:color w:val="010202"/>
                              <w:spacing w:val="-5"/>
                              <w:sz w:val="24"/>
                            </w:rPr>
                            <w:t xml:space="preserve"> </w:t>
                          </w:r>
                          <w:r>
                            <w:rPr>
                              <w:color w:val="010202"/>
                              <w:spacing w:val="-2"/>
                              <w:sz w:val="24"/>
                            </w:rPr>
                            <w:t>30354</w:t>
                          </w:r>
                        </w:p>
                      </w:txbxContent>
                    </wps:txbx>
                    <wps:bodyPr wrap="square" lIns="0" tIns="0" rIns="0" bIns="0" rtlCol="0">
                      <a:noAutofit/>
                    </wps:bodyPr>
                  </wps:wsp>
                </a:graphicData>
              </a:graphic>
            </wp:anchor>
          </w:drawing>
        </mc:Choice>
        <mc:Fallback>
          <w:pict>
            <v:shapetype w14:anchorId="69E1670A" id="_x0000_t202" coordsize="21600,21600" o:spt="202" path="m,l,21600r21600,l21600,xe">
              <v:stroke joinstyle="miter"/>
              <v:path gradientshapeok="t" o:connecttype="rect"/>
            </v:shapetype>
            <v:shape id="Textbox 3" o:spid="_x0000_s1026" type="#_x0000_t202" style="position:absolute;margin-left:289.3pt;margin-top:72.2pt;width:260.55pt;height:14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" filled="f" stroked="f">
              <v:textbox inset="0,0,0,0">
                <w:txbxContent>
                  <w:p w14:paraId="0B97A267"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 GA</w:t>
                    </w:r>
                    <w:r>
                      <w:rPr>
                        <w:color w:val="010202"/>
                        <w:spacing w:val="-5"/>
                        <w:sz w:val="24"/>
                      </w:rPr>
                      <w:t xml:space="preserve"> </w:t>
                    </w:r>
                    <w:r>
                      <w:rPr>
                        <w:color w:val="010202"/>
                        <w:spacing w:val="-2"/>
                        <w:sz w:val="24"/>
                      </w:rPr>
                      <w:t>30354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394B" w14:textId="77777777" w:rsidR="00AC3218" w:rsidRDefault="00000000">
    <w:pPr>
      <w:pStyle w:val="BodyText"/>
      <w:spacing w:line="14" w:lineRule="auto"/>
      <w:ind w:left="0"/>
      <w:jc w:val="left"/>
      <w:rPr>
        <w:sz w:val="20"/>
      </w:rPr>
    </w:pPr>
    <w:r>
      <w:rPr>
        <w:noProof/>
      </w:rPr>
      <w:drawing>
        <wp:anchor distT="0" distB="0" distL="0" distR="0" simplePos="0" relativeHeight="487457792" behindDoc="1" locked="0" layoutInCell="1" allowOverlap="1" wp14:anchorId="312B9B83" wp14:editId="70F9C57B">
          <wp:simplePos x="0" y="0"/>
          <wp:positionH relativeFrom="page">
            <wp:posOffset>727141</wp:posOffset>
          </wp:positionH>
          <wp:positionV relativeFrom="page">
            <wp:posOffset>301189</wp:posOffset>
          </wp:positionV>
          <wp:extent cx="1375512" cy="53142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375512" cy="531421"/>
                  </a:xfrm>
                  <a:prstGeom prst="rect">
                    <a:avLst/>
                  </a:prstGeom>
                </pic:spPr>
              </pic:pic>
            </a:graphicData>
          </a:graphic>
        </wp:anchor>
      </w:drawing>
    </w:r>
    <w:r>
      <w:rPr>
        <w:noProof/>
      </w:rPr>
      <mc:AlternateContent>
        <mc:Choice Requires="wps">
          <w:drawing>
            <wp:anchor distT="0" distB="0" distL="0" distR="0" simplePos="0" relativeHeight="487458304" behindDoc="1" locked="0" layoutInCell="1" allowOverlap="1" wp14:anchorId="3919F82B" wp14:editId="34526675">
              <wp:simplePos x="0" y="0"/>
              <wp:positionH relativeFrom="page">
                <wp:posOffset>656590</wp:posOffset>
              </wp:positionH>
              <wp:positionV relativeFrom="page">
                <wp:posOffset>1111326</wp:posOffset>
              </wp:positionV>
              <wp:extent cx="630999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995" cy="1270"/>
                      </a:xfrm>
                      <a:custGeom>
                        <a:avLst/>
                        <a:gdLst/>
                        <a:ahLst/>
                        <a:cxnLst/>
                        <a:rect l="l" t="t" r="r" b="b"/>
                        <a:pathLst>
                          <a:path w="6309995">
                            <a:moveTo>
                              <a:pt x="0" y="0"/>
                            </a:moveTo>
                            <a:lnTo>
                              <a:pt x="6309372" y="0"/>
                            </a:lnTo>
                          </a:path>
                        </a:pathLst>
                      </a:custGeom>
                      <a:ln w="12700">
                        <a:solidFill>
                          <a:srgbClr val="3E79B7"/>
                        </a:solidFill>
                        <a:prstDash val="solid"/>
                      </a:ln>
                    </wps:spPr>
                    <wps:bodyPr wrap="square" lIns="0" tIns="0" rIns="0" bIns="0" rtlCol="0">
                      <a:prstTxWarp prst="textNoShape">
                        <a:avLst/>
                      </a:prstTxWarp>
                      <a:noAutofit/>
                    </wps:bodyPr>
                  </wps:wsp>
                </a:graphicData>
              </a:graphic>
            </wp:anchor>
          </w:drawing>
        </mc:Choice>
        <mc:Fallback>
          <w:pict>
            <v:shape w14:anchorId="0E44FDA8" id="Graphic 8" o:spid="_x0000_s1026" style="position:absolute;margin-left:51.7pt;margin-top:87.5pt;width:496.85pt;height:.1pt;z-index:-15858176;visibility:visible;mso-wrap-style:square;mso-wrap-distance-left:0;mso-wrap-distance-top:0;mso-wrap-distance-right:0;mso-wrap-distance-bottom:0;mso-position-horizontal:absolute;mso-position-horizontal-relative:page;mso-position-vertical:absolute;mso-position-vertical-relative:page;v-text-anchor:top" coordsize="630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" path="m,l6309372,e" filled="f" strokecolor="#3e79b7" strokeweight="1pt">
              <v:path arrowok="t"/>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5831725D" wp14:editId="7BFD4E25">
              <wp:simplePos x="0" y="0"/>
              <wp:positionH relativeFrom="page">
                <wp:posOffset>3523564</wp:posOffset>
              </wp:positionH>
              <wp:positionV relativeFrom="page">
                <wp:posOffset>916939</wp:posOffset>
              </wp:positionV>
              <wp:extent cx="3315970"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970" cy="177800"/>
                      </a:xfrm>
                      <a:prstGeom prst="rect">
                        <a:avLst/>
                      </a:prstGeom>
                    </wps:spPr>
                    <wps:txbx>
                      <w:txbxContent>
                        <w:p w14:paraId="7A791DE5"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w:t>
                          </w:r>
                          <w:r>
                            <w:rPr>
                              <w:color w:val="010202"/>
                              <w:spacing w:val="1"/>
                              <w:sz w:val="24"/>
                            </w:rPr>
                            <w:t xml:space="preserve"> </w:t>
                          </w:r>
                          <w:r>
                            <w:rPr>
                              <w:color w:val="010202"/>
                              <w:sz w:val="24"/>
                            </w:rPr>
                            <w:t>GA</w:t>
                          </w:r>
                          <w:r>
                            <w:rPr>
                              <w:color w:val="010202"/>
                              <w:spacing w:val="1"/>
                              <w:sz w:val="24"/>
                            </w:rPr>
                            <w:t xml:space="preserve"> </w:t>
                          </w:r>
                          <w:r>
                            <w:rPr>
                              <w:color w:val="010202"/>
                              <w:spacing w:val="-2"/>
                              <w:sz w:val="24"/>
                            </w:rPr>
                            <w:t>30354</w:t>
                          </w:r>
                        </w:p>
                      </w:txbxContent>
                    </wps:txbx>
                    <wps:bodyPr wrap="square" lIns="0" tIns="0" rIns="0" bIns="0" rtlCol="0">
                      <a:noAutofit/>
                    </wps:bodyPr>
                  </wps:wsp>
                </a:graphicData>
              </a:graphic>
            </wp:anchor>
          </w:drawing>
        </mc:Choice>
        <mc:Fallback>
          <w:pict>
            <v:shapetype w14:anchorId="5831725D" id="_x0000_t202" coordsize="21600,21600" o:spt="202" path="m,l,21600r21600,l21600,xe">
              <v:stroke joinstyle="miter"/>
              <v:path gradientshapeok="t" o:connecttype="rect"/>
            </v:shapetype>
            <v:shape id="Textbox 9" o:spid="_x0000_s1029" type="#_x0000_t202" style="position:absolute;margin-left:277.45pt;margin-top:72.2pt;width:261.1pt;height:14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" filled="f" stroked="f">
              <v:textbox inset="0,0,0,0">
                <w:txbxContent>
                  <w:p w14:paraId="7A791DE5"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w:t>
                    </w:r>
                    <w:r>
                      <w:rPr>
                        <w:color w:val="010202"/>
                        <w:spacing w:val="1"/>
                        <w:sz w:val="24"/>
                      </w:rPr>
                      <w:t xml:space="preserve"> </w:t>
                    </w:r>
                    <w:r>
                      <w:rPr>
                        <w:color w:val="010202"/>
                        <w:sz w:val="24"/>
                      </w:rPr>
                      <w:t>GA</w:t>
                    </w:r>
                    <w:r>
                      <w:rPr>
                        <w:color w:val="010202"/>
                        <w:spacing w:val="1"/>
                        <w:sz w:val="24"/>
                      </w:rPr>
                      <w:t xml:space="preserve"> </w:t>
                    </w:r>
                    <w:r>
                      <w:rPr>
                        <w:color w:val="010202"/>
                        <w:spacing w:val="-2"/>
                        <w:sz w:val="24"/>
                      </w:rPr>
                      <w:t>30354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8ECF" w14:textId="77777777" w:rsidR="00AC3218" w:rsidRDefault="00000000">
    <w:pPr>
      <w:pStyle w:val="BodyText"/>
      <w:spacing w:line="14" w:lineRule="auto"/>
      <w:ind w:left="0"/>
      <w:jc w:val="left"/>
      <w:rPr>
        <w:sz w:val="20"/>
      </w:rPr>
    </w:pPr>
    <w:r>
      <w:rPr>
        <w:noProof/>
      </w:rPr>
      <w:drawing>
        <wp:anchor distT="0" distB="0" distL="0" distR="0" simplePos="0" relativeHeight="487460864" behindDoc="1" locked="0" layoutInCell="1" allowOverlap="1" wp14:anchorId="6450E862" wp14:editId="0EEFE05B">
          <wp:simplePos x="0" y="0"/>
          <wp:positionH relativeFrom="page">
            <wp:posOffset>727141</wp:posOffset>
          </wp:positionH>
          <wp:positionV relativeFrom="page">
            <wp:posOffset>301189</wp:posOffset>
          </wp:positionV>
          <wp:extent cx="1375512" cy="53142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375512" cy="531421"/>
                  </a:xfrm>
                  <a:prstGeom prst="rect">
                    <a:avLst/>
                  </a:prstGeom>
                </pic:spPr>
              </pic:pic>
            </a:graphicData>
          </a:graphic>
        </wp:anchor>
      </w:drawing>
    </w:r>
    <w:r>
      <w:rPr>
        <w:noProof/>
      </w:rPr>
      <mc:AlternateContent>
        <mc:Choice Requires="wps">
          <w:drawing>
            <wp:anchor distT="0" distB="0" distL="0" distR="0" simplePos="0" relativeHeight="487461376" behindDoc="1" locked="0" layoutInCell="1" allowOverlap="1" wp14:anchorId="237EB3FD" wp14:editId="4ECBBBD6">
              <wp:simplePos x="0" y="0"/>
              <wp:positionH relativeFrom="page">
                <wp:posOffset>656590</wp:posOffset>
              </wp:positionH>
              <wp:positionV relativeFrom="page">
                <wp:posOffset>1111326</wp:posOffset>
              </wp:positionV>
              <wp:extent cx="63099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9995" cy="1270"/>
                      </a:xfrm>
                      <a:custGeom>
                        <a:avLst/>
                        <a:gdLst/>
                        <a:ahLst/>
                        <a:cxnLst/>
                        <a:rect l="l" t="t" r="r" b="b"/>
                        <a:pathLst>
                          <a:path w="6309995">
                            <a:moveTo>
                              <a:pt x="0" y="0"/>
                            </a:moveTo>
                            <a:lnTo>
                              <a:pt x="6309372" y="0"/>
                            </a:lnTo>
                          </a:path>
                        </a:pathLst>
                      </a:custGeom>
                      <a:ln w="12700">
                        <a:solidFill>
                          <a:srgbClr val="3E79B7"/>
                        </a:solidFill>
                        <a:prstDash val="solid"/>
                      </a:ln>
                    </wps:spPr>
                    <wps:bodyPr wrap="square" lIns="0" tIns="0" rIns="0" bIns="0" rtlCol="0">
                      <a:prstTxWarp prst="textNoShape">
                        <a:avLst/>
                      </a:prstTxWarp>
                      <a:noAutofit/>
                    </wps:bodyPr>
                  </wps:wsp>
                </a:graphicData>
              </a:graphic>
            </wp:anchor>
          </w:drawing>
        </mc:Choice>
        <mc:Fallback>
          <w:pict>
            <v:shape w14:anchorId="5383C90B" id="Graphic 14" o:spid="_x0000_s1026" style="position:absolute;margin-left:51.7pt;margin-top:87.5pt;width:496.85pt;height:.1pt;z-index:-15855104;visibility:visible;mso-wrap-style:square;mso-wrap-distance-left:0;mso-wrap-distance-top:0;mso-wrap-distance-right:0;mso-wrap-distance-bottom:0;mso-position-horizontal:absolute;mso-position-horizontal-relative:page;mso-position-vertical:absolute;mso-position-vertical-relative:page;v-text-anchor:top" coordsize="630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" path="m,l6309372,e" filled="f" strokecolor="#3e79b7" strokeweight="1pt">
              <v:path arrowok="t"/>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78F1F328" wp14:editId="750A2D61">
              <wp:simplePos x="0" y="0"/>
              <wp:positionH relativeFrom="page">
                <wp:posOffset>3523560</wp:posOffset>
              </wp:positionH>
              <wp:positionV relativeFrom="page">
                <wp:posOffset>916941</wp:posOffset>
              </wp:positionV>
              <wp:extent cx="3315970" cy="1778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5970" cy="177800"/>
                      </a:xfrm>
                      <a:prstGeom prst="rect">
                        <a:avLst/>
                      </a:prstGeom>
                    </wps:spPr>
                    <wps:txbx>
                      <w:txbxContent>
                        <w:p w14:paraId="6F0BEACC"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w:t>
                          </w:r>
                          <w:r>
                            <w:rPr>
                              <w:color w:val="010202"/>
                              <w:spacing w:val="1"/>
                              <w:sz w:val="24"/>
                            </w:rPr>
                            <w:t xml:space="preserve"> </w:t>
                          </w:r>
                          <w:r>
                            <w:rPr>
                              <w:color w:val="010202"/>
                              <w:sz w:val="24"/>
                            </w:rPr>
                            <w:t>GA</w:t>
                          </w:r>
                          <w:r>
                            <w:rPr>
                              <w:color w:val="010202"/>
                              <w:spacing w:val="1"/>
                              <w:sz w:val="24"/>
                            </w:rPr>
                            <w:t xml:space="preserve"> </w:t>
                          </w:r>
                          <w:r>
                            <w:rPr>
                              <w:color w:val="010202"/>
                              <w:spacing w:val="-2"/>
                              <w:sz w:val="24"/>
                            </w:rPr>
                            <w:t>30354</w:t>
                          </w:r>
                        </w:p>
                      </w:txbxContent>
                    </wps:txbx>
                    <wps:bodyPr wrap="square" lIns="0" tIns="0" rIns="0" bIns="0" rtlCol="0">
                      <a:noAutofit/>
                    </wps:bodyPr>
                  </wps:wsp>
                </a:graphicData>
              </a:graphic>
            </wp:anchor>
          </w:drawing>
        </mc:Choice>
        <mc:Fallback>
          <w:pict>
            <v:shapetype w14:anchorId="78F1F328" id="_x0000_t202" coordsize="21600,21600" o:spt="202" path="m,l,21600r21600,l21600,xe">
              <v:stroke joinstyle="miter"/>
              <v:path gradientshapeok="t" o:connecttype="rect"/>
            </v:shapetype>
            <v:shape id="Textbox 15" o:spid="_x0000_s1032" type="#_x0000_t202" style="position:absolute;margin-left:277.45pt;margin-top:72.2pt;width:261.1pt;height:14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" filled="f" stroked="f">
              <v:textbox inset="0,0,0,0">
                <w:txbxContent>
                  <w:p w14:paraId="6F0BEACC" w14:textId="77777777" w:rsidR="00AC3218" w:rsidRDefault="00000000">
                    <w:pPr>
                      <w:spacing w:line="264" w:lineRule="exact"/>
                      <w:ind w:left="20"/>
                      <w:rPr>
                        <w:sz w:val="24"/>
                      </w:rPr>
                    </w:pPr>
                    <w:r>
                      <w:rPr>
                        <w:color w:val="010202"/>
                        <w:sz w:val="24"/>
                      </w:rPr>
                      <w:t>3700</w:t>
                    </w:r>
                    <w:r>
                      <w:rPr>
                        <w:color w:val="010202"/>
                        <w:spacing w:val="1"/>
                        <w:sz w:val="24"/>
                      </w:rPr>
                      <w:t xml:space="preserve"> </w:t>
                    </w:r>
                    <w:r>
                      <w:rPr>
                        <w:color w:val="010202"/>
                        <w:sz w:val="24"/>
                      </w:rPr>
                      <w:t>Southside</w:t>
                    </w:r>
                    <w:r>
                      <w:rPr>
                        <w:color w:val="010202"/>
                        <w:spacing w:val="1"/>
                        <w:sz w:val="24"/>
                      </w:rPr>
                      <w:t xml:space="preserve"> </w:t>
                    </w:r>
                    <w:r>
                      <w:rPr>
                        <w:color w:val="010202"/>
                        <w:sz w:val="24"/>
                      </w:rPr>
                      <w:t>Industrial</w:t>
                    </w:r>
                    <w:r>
                      <w:rPr>
                        <w:color w:val="010202"/>
                        <w:spacing w:val="1"/>
                        <w:sz w:val="24"/>
                      </w:rPr>
                      <w:t xml:space="preserve"> </w:t>
                    </w:r>
                    <w:r>
                      <w:rPr>
                        <w:color w:val="010202"/>
                        <w:sz w:val="24"/>
                      </w:rPr>
                      <w:t>Way</w:t>
                    </w:r>
                    <w:r>
                      <w:rPr>
                        <w:color w:val="010202"/>
                        <w:spacing w:val="1"/>
                        <w:sz w:val="24"/>
                      </w:rPr>
                      <w:t xml:space="preserve"> </w:t>
                    </w:r>
                    <w:r>
                      <w:rPr>
                        <w:color w:val="010202"/>
                        <w:sz w:val="24"/>
                      </w:rPr>
                      <w:t>SE,</w:t>
                    </w:r>
                    <w:r>
                      <w:rPr>
                        <w:color w:val="010202"/>
                        <w:spacing w:val="1"/>
                        <w:sz w:val="24"/>
                      </w:rPr>
                      <w:t xml:space="preserve"> </w:t>
                    </w:r>
                    <w:r>
                      <w:rPr>
                        <w:color w:val="010202"/>
                        <w:sz w:val="24"/>
                      </w:rPr>
                      <w:t>Atlanta,</w:t>
                    </w:r>
                    <w:r>
                      <w:rPr>
                        <w:color w:val="010202"/>
                        <w:spacing w:val="1"/>
                        <w:sz w:val="24"/>
                      </w:rPr>
                      <w:t xml:space="preserve"> </w:t>
                    </w:r>
                    <w:r>
                      <w:rPr>
                        <w:color w:val="010202"/>
                        <w:sz w:val="24"/>
                      </w:rPr>
                      <w:t>GA</w:t>
                    </w:r>
                    <w:r>
                      <w:rPr>
                        <w:color w:val="010202"/>
                        <w:spacing w:val="1"/>
                        <w:sz w:val="24"/>
                      </w:rPr>
                      <w:t xml:space="preserve"> </w:t>
                    </w:r>
                    <w:r>
                      <w:rPr>
                        <w:color w:val="010202"/>
                        <w:spacing w:val="-2"/>
                        <w:sz w:val="24"/>
                      </w:rPr>
                      <w:t>30354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E8EF" w14:textId="77777777" w:rsidR="00AC3218" w:rsidRDefault="00AC3218">
    <w:pPr>
      <w:pStyle w:val="BodyText"/>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A4AF5"/>
    <w:multiLevelType w:val="hybridMultilevel"/>
    <w:tmpl w:val="DDD49FD0"/>
    <w:lvl w:ilvl="0" w:tplc="8E586D82">
      <w:numFmt w:val="bullet"/>
      <w:lvlText w:val=""/>
      <w:lvlJc w:val="left"/>
      <w:pPr>
        <w:ind w:left="971" w:hanging="360"/>
      </w:pPr>
      <w:rPr>
        <w:rFonts w:ascii="Symbol" w:eastAsia="Symbol" w:hAnsi="Symbol" w:cs="Symbol" w:hint="default"/>
        <w:b w:val="0"/>
        <w:bCs w:val="0"/>
        <w:i w:val="0"/>
        <w:iCs w:val="0"/>
        <w:color w:val="010202"/>
        <w:spacing w:val="0"/>
        <w:w w:val="100"/>
        <w:sz w:val="22"/>
        <w:szCs w:val="22"/>
        <w:lang w:val="en-US" w:eastAsia="en-US" w:bidi="ar-SA"/>
      </w:rPr>
    </w:lvl>
    <w:lvl w:ilvl="1" w:tplc="ABEE6660">
      <w:numFmt w:val="bullet"/>
      <w:lvlText w:val="•"/>
      <w:lvlJc w:val="left"/>
      <w:pPr>
        <w:ind w:left="1898" w:hanging="360"/>
      </w:pPr>
      <w:rPr>
        <w:rFonts w:hint="default"/>
        <w:lang w:val="en-US" w:eastAsia="en-US" w:bidi="ar-SA"/>
      </w:rPr>
    </w:lvl>
    <w:lvl w:ilvl="2" w:tplc="EF2022B4">
      <w:numFmt w:val="bullet"/>
      <w:lvlText w:val="•"/>
      <w:lvlJc w:val="left"/>
      <w:pPr>
        <w:ind w:left="2816" w:hanging="360"/>
      </w:pPr>
      <w:rPr>
        <w:rFonts w:hint="default"/>
        <w:lang w:val="en-US" w:eastAsia="en-US" w:bidi="ar-SA"/>
      </w:rPr>
    </w:lvl>
    <w:lvl w:ilvl="3" w:tplc="B3100DD0">
      <w:numFmt w:val="bullet"/>
      <w:lvlText w:val="•"/>
      <w:lvlJc w:val="left"/>
      <w:pPr>
        <w:ind w:left="3734" w:hanging="360"/>
      </w:pPr>
      <w:rPr>
        <w:rFonts w:hint="default"/>
        <w:lang w:val="en-US" w:eastAsia="en-US" w:bidi="ar-SA"/>
      </w:rPr>
    </w:lvl>
    <w:lvl w:ilvl="4" w:tplc="2902BDD6">
      <w:numFmt w:val="bullet"/>
      <w:lvlText w:val="•"/>
      <w:lvlJc w:val="left"/>
      <w:pPr>
        <w:ind w:left="4652" w:hanging="360"/>
      </w:pPr>
      <w:rPr>
        <w:rFonts w:hint="default"/>
        <w:lang w:val="en-US" w:eastAsia="en-US" w:bidi="ar-SA"/>
      </w:rPr>
    </w:lvl>
    <w:lvl w:ilvl="5" w:tplc="63F650B8">
      <w:numFmt w:val="bullet"/>
      <w:lvlText w:val="•"/>
      <w:lvlJc w:val="left"/>
      <w:pPr>
        <w:ind w:left="5570" w:hanging="360"/>
      </w:pPr>
      <w:rPr>
        <w:rFonts w:hint="default"/>
        <w:lang w:val="en-US" w:eastAsia="en-US" w:bidi="ar-SA"/>
      </w:rPr>
    </w:lvl>
    <w:lvl w:ilvl="6" w:tplc="25023718">
      <w:numFmt w:val="bullet"/>
      <w:lvlText w:val="•"/>
      <w:lvlJc w:val="left"/>
      <w:pPr>
        <w:ind w:left="6488" w:hanging="360"/>
      </w:pPr>
      <w:rPr>
        <w:rFonts w:hint="default"/>
        <w:lang w:val="en-US" w:eastAsia="en-US" w:bidi="ar-SA"/>
      </w:rPr>
    </w:lvl>
    <w:lvl w:ilvl="7" w:tplc="1B1444D2">
      <w:numFmt w:val="bullet"/>
      <w:lvlText w:val="•"/>
      <w:lvlJc w:val="left"/>
      <w:pPr>
        <w:ind w:left="7406" w:hanging="360"/>
      </w:pPr>
      <w:rPr>
        <w:rFonts w:hint="default"/>
        <w:lang w:val="en-US" w:eastAsia="en-US" w:bidi="ar-SA"/>
      </w:rPr>
    </w:lvl>
    <w:lvl w:ilvl="8" w:tplc="B5AC02DC">
      <w:numFmt w:val="bullet"/>
      <w:lvlText w:val="•"/>
      <w:lvlJc w:val="left"/>
      <w:pPr>
        <w:ind w:left="8324" w:hanging="360"/>
      </w:pPr>
      <w:rPr>
        <w:rFonts w:hint="default"/>
        <w:lang w:val="en-US" w:eastAsia="en-US" w:bidi="ar-SA"/>
      </w:rPr>
    </w:lvl>
  </w:abstractNum>
  <w:abstractNum w:abstractNumId="1" w15:restartNumberingAfterBreak="0">
    <w:nsid w:val="5A374BCF"/>
    <w:multiLevelType w:val="hybridMultilevel"/>
    <w:tmpl w:val="369681E0"/>
    <w:lvl w:ilvl="0" w:tplc="CF7201EC">
      <w:numFmt w:val="bullet"/>
      <w:lvlText w:val=""/>
      <w:lvlJc w:val="left"/>
      <w:pPr>
        <w:ind w:left="882" w:hanging="272"/>
      </w:pPr>
      <w:rPr>
        <w:rFonts w:ascii="Symbol" w:eastAsia="Symbol" w:hAnsi="Symbol" w:cs="Symbol" w:hint="default"/>
        <w:b w:val="0"/>
        <w:bCs w:val="0"/>
        <w:i w:val="0"/>
        <w:iCs w:val="0"/>
        <w:color w:val="010202"/>
        <w:spacing w:val="0"/>
        <w:w w:val="100"/>
        <w:sz w:val="22"/>
        <w:szCs w:val="22"/>
        <w:lang w:val="en-US" w:eastAsia="en-US" w:bidi="ar-SA"/>
      </w:rPr>
    </w:lvl>
    <w:lvl w:ilvl="1" w:tplc="2ECA42F8">
      <w:numFmt w:val="bullet"/>
      <w:lvlText w:val="•"/>
      <w:lvlJc w:val="left"/>
      <w:pPr>
        <w:ind w:left="1808" w:hanging="272"/>
      </w:pPr>
      <w:rPr>
        <w:rFonts w:hint="default"/>
        <w:lang w:val="en-US" w:eastAsia="en-US" w:bidi="ar-SA"/>
      </w:rPr>
    </w:lvl>
    <w:lvl w:ilvl="2" w:tplc="A3324A3E">
      <w:numFmt w:val="bullet"/>
      <w:lvlText w:val="•"/>
      <w:lvlJc w:val="left"/>
      <w:pPr>
        <w:ind w:left="2736" w:hanging="272"/>
      </w:pPr>
      <w:rPr>
        <w:rFonts w:hint="default"/>
        <w:lang w:val="en-US" w:eastAsia="en-US" w:bidi="ar-SA"/>
      </w:rPr>
    </w:lvl>
    <w:lvl w:ilvl="3" w:tplc="995CF5E0">
      <w:numFmt w:val="bullet"/>
      <w:lvlText w:val="•"/>
      <w:lvlJc w:val="left"/>
      <w:pPr>
        <w:ind w:left="3664" w:hanging="272"/>
      </w:pPr>
      <w:rPr>
        <w:rFonts w:hint="default"/>
        <w:lang w:val="en-US" w:eastAsia="en-US" w:bidi="ar-SA"/>
      </w:rPr>
    </w:lvl>
    <w:lvl w:ilvl="4" w:tplc="4CC804FA">
      <w:numFmt w:val="bullet"/>
      <w:lvlText w:val="•"/>
      <w:lvlJc w:val="left"/>
      <w:pPr>
        <w:ind w:left="4592" w:hanging="272"/>
      </w:pPr>
      <w:rPr>
        <w:rFonts w:hint="default"/>
        <w:lang w:val="en-US" w:eastAsia="en-US" w:bidi="ar-SA"/>
      </w:rPr>
    </w:lvl>
    <w:lvl w:ilvl="5" w:tplc="699AD76E">
      <w:numFmt w:val="bullet"/>
      <w:lvlText w:val="•"/>
      <w:lvlJc w:val="left"/>
      <w:pPr>
        <w:ind w:left="5520" w:hanging="272"/>
      </w:pPr>
      <w:rPr>
        <w:rFonts w:hint="default"/>
        <w:lang w:val="en-US" w:eastAsia="en-US" w:bidi="ar-SA"/>
      </w:rPr>
    </w:lvl>
    <w:lvl w:ilvl="6" w:tplc="3CB41B8C">
      <w:numFmt w:val="bullet"/>
      <w:lvlText w:val="•"/>
      <w:lvlJc w:val="left"/>
      <w:pPr>
        <w:ind w:left="6448" w:hanging="272"/>
      </w:pPr>
      <w:rPr>
        <w:rFonts w:hint="default"/>
        <w:lang w:val="en-US" w:eastAsia="en-US" w:bidi="ar-SA"/>
      </w:rPr>
    </w:lvl>
    <w:lvl w:ilvl="7" w:tplc="46746788">
      <w:numFmt w:val="bullet"/>
      <w:lvlText w:val="•"/>
      <w:lvlJc w:val="left"/>
      <w:pPr>
        <w:ind w:left="7376" w:hanging="272"/>
      </w:pPr>
      <w:rPr>
        <w:rFonts w:hint="default"/>
        <w:lang w:val="en-US" w:eastAsia="en-US" w:bidi="ar-SA"/>
      </w:rPr>
    </w:lvl>
    <w:lvl w:ilvl="8" w:tplc="6D68BC36">
      <w:numFmt w:val="bullet"/>
      <w:lvlText w:val="•"/>
      <w:lvlJc w:val="left"/>
      <w:pPr>
        <w:ind w:left="8304" w:hanging="272"/>
      </w:pPr>
      <w:rPr>
        <w:rFonts w:hint="default"/>
        <w:lang w:val="en-US" w:eastAsia="en-US" w:bidi="ar-SA"/>
      </w:rPr>
    </w:lvl>
  </w:abstractNum>
  <w:abstractNum w:abstractNumId="2" w15:restartNumberingAfterBreak="0">
    <w:nsid w:val="6650632A"/>
    <w:multiLevelType w:val="hybridMultilevel"/>
    <w:tmpl w:val="29A2B152"/>
    <w:lvl w:ilvl="0" w:tplc="447CBB72">
      <w:numFmt w:val="bullet"/>
      <w:lvlText w:val=""/>
      <w:lvlJc w:val="left"/>
      <w:pPr>
        <w:ind w:left="971" w:hanging="360"/>
      </w:pPr>
      <w:rPr>
        <w:rFonts w:ascii="Symbol" w:eastAsia="Symbol" w:hAnsi="Symbol" w:cs="Symbol" w:hint="default"/>
        <w:b w:val="0"/>
        <w:bCs w:val="0"/>
        <w:i w:val="0"/>
        <w:iCs w:val="0"/>
        <w:color w:val="010202"/>
        <w:spacing w:val="0"/>
        <w:w w:val="100"/>
        <w:sz w:val="22"/>
        <w:szCs w:val="22"/>
        <w:lang w:val="en-US" w:eastAsia="en-US" w:bidi="ar-SA"/>
      </w:rPr>
    </w:lvl>
    <w:lvl w:ilvl="1" w:tplc="B4E0A866">
      <w:numFmt w:val="bullet"/>
      <w:lvlText w:val="•"/>
      <w:lvlJc w:val="left"/>
      <w:pPr>
        <w:ind w:left="1898" w:hanging="360"/>
      </w:pPr>
      <w:rPr>
        <w:rFonts w:hint="default"/>
        <w:lang w:val="en-US" w:eastAsia="en-US" w:bidi="ar-SA"/>
      </w:rPr>
    </w:lvl>
    <w:lvl w:ilvl="2" w:tplc="CB5ACB0E">
      <w:numFmt w:val="bullet"/>
      <w:lvlText w:val="•"/>
      <w:lvlJc w:val="left"/>
      <w:pPr>
        <w:ind w:left="2816" w:hanging="360"/>
      </w:pPr>
      <w:rPr>
        <w:rFonts w:hint="default"/>
        <w:lang w:val="en-US" w:eastAsia="en-US" w:bidi="ar-SA"/>
      </w:rPr>
    </w:lvl>
    <w:lvl w:ilvl="3" w:tplc="95B86232">
      <w:numFmt w:val="bullet"/>
      <w:lvlText w:val="•"/>
      <w:lvlJc w:val="left"/>
      <w:pPr>
        <w:ind w:left="3734" w:hanging="360"/>
      </w:pPr>
      <w:rPr>
        <w:rFonts w:hint="default"/>
        <w:lang w:val="en-US" w:eastAsia="en-US" w:bidi="ar-SA"/>
      </w:rPr>
    </w:lvl>
    <w:lvl w:ilvl="4" w:tplc="720462E2">
      <w:numFmt w:val="bullet"/>
      <w:lvlText w:val="•"/>
      <w:lvlJc w:val="left"/>
      <w:pPr>
        <w:ind w:left="4652" w:hanging="360"/>
      </w:pPr>
      <w:rPr>
        <w:rFonts w:hint="default"/>
        <w:lang w:val="en-US" w:eastAsia="en-US" w:bidi="ar-SA"/>
      </w:rPr>
    </w:lvl>
    <w:lvl w:ilvl="5" w:tplc="CD281922">
      <w:numFmt w:val="bullet"/>
      <w:lvlText w:val="•"/>
      <w:lvlJc w:val="left"/>
      <w:pPr>
        <w:ind w:left="5570" w:hanging="360"/>
      </w:pPr>
      <w:rPr>
        <w:rFonts w:hint="default"/>
        <w:lang w:val="en-US" w:eastAsia="en-US" w:bidi="ar-SA"/>
      </w:rPr>
    </w:lvl>
    <w:lvl w:ilvl="6" w:tplc="8424D6AA">
      <w:numFmt w:val="bullet"/>
      <w:lvlText w:val="•"/>
      <w:lvlJc w:val="left"/>
      <w:pPr>
        <w:ind w:left="6488" w:hanging="360"/>
      </w:pPr>
      <w:rPr>
        <w:rFonts w:hint="default"/>
        <w:lang w:val="en-US" w:eastAsia="en-US" w:bidi="ar-SA"/>
      </w:rPr>
    </w:lvl>
    <w:lvl w:ilvl="7" w:tplc="F91E8026">
      <w:numFmt w:val="bullet"/>
      <w:lvlText w:val="•"/>
      <w:lvlJc w:val="left"/>
      <w:pPr>
        <w:ind w:left="7406" w:hanging="360"/>
      </w:pPr>
      <w:rPr>
        <w:rFonts w:hint="default"/>
        <w:lang w:val="en-US" w:eastAsia="en-US" w:bidi="ar-SA"/>
      </w:rPr>
    </w:lvl>
    <w:lvl w:ilvl="8" w:tplc="AF8C334A">
      <w:numFmt w:val="bullet"/>
      <w:lvlText w:val="•"/>
      <w:lvlJc w:val="left"/>
      <w:pPr>
        <w:ind w:left="8324" w:hanging="360"/>
      </w:pPr>
      <w:rPr>
        <w:rFonts w:hint="default"/>
        <w:lang w:val="en-US" w:eastAsia="en-US" w:bidi="ar-SA"/>
      </w:rPr>
    </w:lvl>
  </w:abstractNum>
  <w:abstractNum w:abstractNumId="3" w15:restartNumberingAfterBreak="0">
    <w:nsid w:val="67D6449D"/>
    <w:multiLevelType w:val="hybridMultilevel"/>
    <w:tmpl w:val="045CBB26"/>
    <w:lvl w:ilvl="0" w:tplc="4768AC84">
      <w:start w:val="1"/>
      <w:numFmt w:val="upperLetter"/>
      <w:lvlText w:val="%1."/>
      <w:lvlJc w:val="left"/>
      <w:pPr>
        <w:ind w:left="544" w:hanging="404"/>
        <w:jc w:val="right"/>
      </w:pPr>
      <w:rPr>
        <w:rFonts w:ascii="Calibri" w:eastAsia="Calibri" w:hAnsi="Calibri" w:cs="Calibri" w:hint="default"/>
        <w:b/>
        <w:bCs/>
        <w:i w:val="0"/>
        <w:iCs w:val="0"/>
        <w:color w:val="BC1F24"/>
        <w:spacing w:val="0"/>
        <w:w w:val="100"/>
        <w:sz w:val="22"/>
        <w:szCs w:val="22"/>
        <w:lang w:val="en-US" w:eastAsia="en-US" w:bidi="ar-SA"/>
      </w:rPr>
    </w:lvl>
    <w:lvl w:ilvl="1" w:tplc="D102B302">
      <w:numFmt w:val="bullet"/>
      <w:lvlText w:val="•"/>
      <w:lvlJc w:val="left"/>
      <w:pPr>
        <w:ind w:left="976" w:hanging="358"/>
      </w:pPr>
      <w:rPr>
        <w:rFonts w:ascii="Calibri" w:eastAsia="Calibri" w:hAnsi="Calibri" w:cs="Calibri" w:hint="default"/>
        <w:b w:val="0"/>
        <w:bCs w:val="0"/>
        <w:i w:val="0"/>
        <w:iCs w:val="0"/>
        <w:color w:val="010202"/>
        <w:spacing w:val="0"/>
        <w:w w:val="100"/>
        <w:sz w:val="22"/>
        <w:szCs w:val="22"/>
        <w:lang w:val="en-US" w:eastAsia="en-US" w:bidi="ar-SA"/>
      </w:rPr>
    </w:lvl>
    <w:lvl w:ilvl="2" w:tplc="CEC4DCB4">
      <w:numFmt w:val="bullet"/>
      <w:lvlText w:val="•"/>
      <w:lvlJc w:val="left"/>
      <w:pPr>
        <w:ind w:left="980" w:hanging="358"/>
      </w:pPr>
      <w:rPr>
        <w:rFonts w:hint="default"/>
        <w:lang w:val="en-US" w:eastAsia="en-US" w:bidi="ar-SA"/>
      </w:rPr>
    </w:lvl>
    <w:lvl w:ilvl="3" w:tplc="A210B07C">
      <w:numFmt w:val="bullet"/>
      <w:lvlText w:val="•"/>
      <w:lvlJc w:val="left"/>
      <w:pPr>
        <w:ind w:left="2127" w:hanging="358"/>
      </w:pPr>
      <w:rPr>
        <w:rFonts w:hint="default"/>
        <w:lang w:val="en-US" w:eastAsia="en-US" w:bidi="ar-SA"/>
      </w:rPr>
    </w:lvl>
    <w:lvl w:ilvl="4" w:tplc="39D86E14">
      <w:numFmt w:val="bullet"/>
      <w:lvlText w:val="•"/>
      <w:lvlJc w:val="left"/>
      <w:pPr>
        <w:ind w:left="3275" w:hanging="358"/>
      </w:pPr>
      <w:rPr>
        <w:rFonts w:hint="default"/>
        <w:lang w:val="en-US" w:eastAsia="en-US" w:bidi="ar-SA"/>
      </w:rPr>
    </w:lvl>
    <w:lvl w:ilvl="5" w:tplc="4DEE00A0">
      <w:numFmt w:val="bullet"/>
      <w:lvlText w:val="•"/>
      <w:lvlJc w:val="left"/>
      <w:pPr>
        <w:ind w:left="4422" w:hanging="358"/>
      </w:pPr>
      <w:rPr>
        <w:rFonts w:hint="default"/>
        <w:lang w:val="en-US" w:eastAsia="en-US" w:bidi="ar-SA"/>
      </w:rPr>
    </w:lvl>
    <w:lvl w:ilvl="6" w:tplc="6E0A0B4C">
      <w:numFmt w:val="bullet"/>
      <w:lvlText w:val="•"/>
      <w:lvlJc w:val="left"/>
      <w:pPr>
        <w:ind w:left="5570" w:hanging="358"/>
      </w:pPr>
      <w:rPr>
        <w:rFonts w:hint="default"/>
        <w:lang w:val="en-US" w:eastAsia="en-US" w:bidi="ar-SA"/>
      </w:rPr>
    </w:lvl>
    <w:lvl w:ilvl="7" w:tplc="E66EA37A">
      <w:numFmt w:val="bullet"/>
      <w:lvlText w:val="•"/>
      <w:lvlJc w:val="left"/>
      <w:pPr>
        <w:ind w:left="6717" w:hanging="358"/>
      </w:pPr>
      <w:rPr>
        <w:rFonts w:hint="default"/>
        <w:lang w:val="en-US" w:eastAsia="en-US" w:bidi="ar-SA"/>
      </w:rPr>
    </w:lvl>
    <w:lvl w:ilvl="8" w:tplc="2C5420AC">
      <w:numFmt w:val="bullet"/>
      <w:lvlText w:val="•"/>
      <w:lvlJc w:val="left"/>
      <w:pPr>
        <w:ind w:left="7865" w:hanging="358"/>
      </w:pPr>
      <w:rPr>
        <w:rFonts w:hint="default"/>
        <w:lang w:val="en-US" w:eastAsia="en-US" w:bidi="ar-SA"/>
      </w:rPr>
    </w:lvl>
  </w:abstractNum>
  <w:num w:numId="1" w16cid:durableId="177502374">
    <w:abstractNumId w:val="2"/>
  </w:num>
  <w:num w:numId="2" w16cid:durableId="805439224">
    <w:abstractNumId w:val="0"/>
  </w:num>
  <w:num w:numId="3" w16cid:durableId="1561940740">
    <w:abstractNumId w:val="1"/>
  </w:num>
  <w:num w:numId="4" w16cid:durableId="95737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3218"/>
    <w:rsid w:val="008A2DD0"/>
    <w:rsid w:val="00AC3218"/>
    <w:rsid w:val="00BE66DD"/>
    <w:rsid w:val="00CA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3039"/>
  <w15:docId w15:val="{BB2A727A-6BC0-4685-8F58-42970DAA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8"/>
      <w:szCs w:val="28"/>
    </w:rPr>
  </w:style>
  <w:style w:type="paragraph" w:styleId="Title">
    <w:name w:val="Title"/>
    <w:basedOn w:val="Normal"/>
    <w:uiPriority w:val="10"/>
    <w:qFormat/>
    <w:pPr>
      <w:spacing w:before="242"/>
      <w:ind w:right="489"/>
      <w:jc w:val="center"/>
    </w:pPr>
    <w:rPr>
      <w:b/>
      <w:bCs/>
      <w:sz w:val="36"/>
      <w:szCs w:val="36"/>
    </w:rPr>
  </w:style>
  <w:style w:type="paragraph" w:styleId="ListParagraph">
    <w:name w:val="List Paragraph"/>
    <w:basedOn w:val="Normal"/>
    <w:uiPriority w:val="1"/>
    <w:qFormat/>
    <w:pPr>
      <w:ind w:left="9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2DD0"/>
    <w:pPr>
      <w:tabs>
        <w:tab w:val="center" w:pos="4680"/>
        <w:tab w:val="right" w:pos="9360"/>
      </w:tabs>
    </w:pPr>
  </w:style>
  <w:style w:type="character" w:customStyle="1" w:styleId="HeaderChar">
    <w:name w:val="Header Char"/>
    <w:basedOn w:val="DefaultParagraphFont"/>
    <w:link w:val="Header"/>
    <w:uiPriority w:val="99"/>
    <w:rsid w:val="008A2DD0"/>
    <w:rPr>
      <w:rFonts w:ascii="Calibri" w:eastAsia="Calibri" w:hAnsi="Calibri" w:cs="Calibri"/>
    </w:rPr>
  </w:style>
  <w:style w:type="paragraph" w:styleId="Footer">
    <w:name w:val="footer"/>
    <w:basedOn w:val="Normal"/>
    <w:link w:val="FooterChar"/>
    <w:uiPriority w:val="99"/>
    <w:unhideWhenUsed/>
    <w:rsid w:val="008A2DD0"/>
    <w:pPr>
      <w:tabs>
        <w:tab w:val="center" w:pos="4680"/>
        <w:tab w:val="right" w:pos="9360"/>
      </w:tabs>
    </w:pPr>
  </w:style>
  <w:style w:type="character" w:customStyle="1" w:styleId="FooterChar">
    <w:name w:val="Footer Char"/>
    <w:basedOn w:val="DefaultParagraphFont"/>
    <w:link w:val="Footer"/>
    <w:uiPriority w:val="99"/>
    <w:rsid w:val="008A2D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3160</Words>
  <Characters>18015</Characters>
  <Application>Microsoft Office Word</Application>
  <DocSecurity>0</DocSecurity>
  <Lines>150</Lines>
  <Paragraphs>42</Paragraphs>
  <ScaleCrop>false</ScaleCrop>
  <Company>Delta Air Lines</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DMS_Suppliers_%20Information-v3.pdf</dc:title>
  <dc:creator>Peter Knouse</dc:creator>
  <cp:lastModifiedBy>Richardson, Victoria C</cp:lastModifiedBy>
  <cp:revision>2</cp:revision>
  <dcterms:created xsi:type="dcterms:W3CDTF">2024-10-11T15:09:00Z</dcterms:created>
  <dcterms:modified xsi:type="dcterms:W3CDTF">2024-10-11T15:09:00Z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2024-10-07T00:00:00Z</vt:filetime>
  </property>
  <property fmtid="{D5CDD505-2E9C-101B-9397-08002B2CF9AE}" pid="5" name="Producer">
    <vt:lpwstr>Acrobat Distiller 18.0 (Windows)</vt:lpwstr>
  </property>
  <property fmtid="{D5CDD505-2E9C-101B-9397-08002B2CF9AE}" pid="6" name="SourceModified">
    <vt:lpwstr>D:20180205151933</vt:lpwstr>
  </property>
</Properties>
</file>